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7E5B4" w14:textId="77777777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noProof/>
          <w:sz w:val="24"/>
          <w:szCs w:val="24"/>
          <w:lang w:val="pl-PL"/>
          <w14:ligatures w14:val="none"/>
        </w:rPr>
        <w:drawing>
          <wp:anchor distT="0" distB="0" distL="114300" distR="114300" simplePos="0" relativeHeight="251659264" behindDoc="0" locked="0" layoutInCell="1" allowOverlap="1" wp14:anchorId="27D701AD" wp14:editId="7E67FFC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69670" cy="1169670"/>
            <wp:effectExtent l="0" t="0" r="0" b="0"/>
            <wp:wrapSquare wrapText="bothSides"/>
            <wp:docPr id="786794776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94776" name="Picture 1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93F218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6ABB7C66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35A054A9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62DC97AE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43B3E892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67EDF444" w14:textId="77777777" w:rsidR="00EC3DFE" w:rsidRPr="00477D74" w:rsidRDefault="00EC3DFE">
      <w:pPr>
        <w:rPr>
          <w:rFonts w:ascii="Calibri" w:hAnsi="Calibri" w:cs="Calibri"/>
          <w:b/>
          <w:bCs/>
          <w:sz w:val="32"/>
          <w:szCs w:val="32"/>
          <w:lang w:val="pl-PL"/>
        </w:rPr>
      </w:pPr>
    </w:p>
    <w:p w14:paraId="2EC0BCA1" w14:textId="77777777" w:rsidR="00EC3DFE" w:rsidRPr="00477D74" w:rsidRDefault="00000000">
      <w:pPr>
        <w:rPr>
          <w:rFonts w:ascii="Calibri" w:hAnsi="Calibri" w:cs="Calibri"/>
          <w:b/>
          <w:bCs/>
          <w:sz w:val="32"/>
          <w:szCs w:val="32"/>
          <w:lang w:val="pl-PL"/>
        </w:rPr>
      </w:pPr>
      <w:r w:rsidRPr="00477D74">
        <w:rPr>
          <w:rFonts w:ascii="Calibri" w:hAnsi="Calibri" w:cs="Calibri"/>
          <w:b/>
          <w:bCs/>
          <w:sz w:val="32"/>
          <w:szCs w:val="32"/>
          <w:lang w:val="pl-PL"/>
        </w:rPr>
        <w:t>Regulamin Rajdu pieszego „TAM I Z POWROTEM” – Złoty Stok</w:t>
      </w:r>
    </w:p>
    <w:p w14:paraId="331143DB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3864FA75" w14:textId="77777777" w:rsidR="00EC3DFE" w:rsidRPr="00477D74" w:rsidRDefault="00000000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lang w:val="pl-PL"/>
        </w:rPr>
      </w:pPr>
      <w:r w:rsidRPr="00477D74">
        <w:rPr>
          <w:rFonts w:ascii="Calibri" w:hAnsi="Calibri" w:cs="Calibri"/>
          <w:b/>
          <w:bCs/>
          <w:sz w:val="28"/>
          <w:szCs w:val="28"/>
          <w:lang w:val="pl-PL"/>
        </w:rPr>
        <w:t xml:space="preserve">Organizator </w:t>
      </w:r>
    </w:p>
    <w:p w14:paraId="14E92270" w14:textId="77777777" w:rsidR="00EC3DFE" w:rsidRPr="00477D74" w:rsidRDefault="00EC3DFE">
      <w:pPr>
        <w:ind w:left="360"/>
        <w:rPr>
          <w:rFonts w:ascii="Calibri" w:hAnsi="Calibri" w:cs="Calibri"/>
          <w:sz w:val="24"/>
          <w:szCs w:val="24"/>
          <w:lang w:val="pl-PL"/>
        </w:rPr>
      </w:pPr>
    </w:p>
    <w:p w14:paraId="4EDAE48D" w14:textId="77777777" w:rsidR="00EC3DFE" w:rsidRPr="00477D74" w:rsidRDefault="00000000">
      <w:pPr>
        <w:ind w:left="360"/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REBORN Michał Kaczyński, ul. Kiełczowska 43, 51-315 Wrocław</w:t>
      </w:r>
    </w:p>
    <w:p w14:paraId="3E7EC219" w14:textId="77777777" w:rsidR="00EC3DFE" w:rsidRPr="00477D74" w:rsidRDefault="00000000">
      <w:pPr>
        <w:ind w:left="360"/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NIP 8951805440 Tel. 604296663</w:t>
      </w:r>
    </w:p>
    <w:p w14:paraId="1FE920DC" w14:textId="77777777" w:rsidR="00EC3DFE" w:rsidRPr="00477D74" w:rsidRDefault="00EC3DFE">
      <w:pPr>
        <w:ind w:left="360"/>
        <w:rPr>
          <w:rFonts w:ascii="Calibri" w:hAnsi="Calibri" w:cs="Calibri"/>
          <w:sz w:val="24"/>
          <w:szCs w:val="24"/>
          <w:lang w:val="pl-PL"/>
        </w:rPr>
      </w:pPr>
    </w:p>
    <w:p w14:paraId="4D9E615A" w14:textId="77777777" w:rsidR="00EC3DFE" w:rsidRPr="00477D74" w:rsidRDefault="00000000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lang w:val="pl-PL"/>
        </w:rPr>
      </w:pPr>
      <w:r w:rsidRPr="00477D74">
        <w:rPr>
          <w:rFonts w:ascii="Calibri" w:hAnsi="Calibri" w:cs="Calibri"/>
          <w:b/>
          <w:bCs/>
          <w:sz w:val="28"/>
          <w:szCs w:val="28"/>
          <w:lang w:val="pl-PL"/>
        </w:rPr>
        <w:t>Cel imprezy</w:t>
      </w:r>
    </w:p>
    <w:p w14:paraId="500993D5" w14:textId="77777777" w:rsidR="00EC3DFE" w:rsidRPr="00477D74" w:rsidRDefault="00EC3DFE">
      <w:pPr>
        <w:ind w:left="360"/>
        <w:rPr>
          <w:rFonts w:ascii="Calibri" w:hAnsi="Calibri" w:cs="Calibri"/>
          <w:sz w:val="24"/>
          <w:szCs w:val="24"/>
          <w:lang w:val="pl-PL"/>
        </w:rPr>
      </w:pPr>
    </w:p>
    <w:p w14:paraId="1A793FED" w14:textId="77777777" w:rsidR="00EC3DFE" w:rsidRPr="00477D74" w:rsidRDefault="00000000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Popularyzacja długodystansowych marszów górskich i aktywnego wypoczynku na łonie natury</w:t>
      </w:r>
    </w:p>
    <w:p w14:paraId="38963001" w14:textId="77777777" w:rsidR="00EC3DFE" w:rsidRPr="00477D74" w:rsidRDefault="00000000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 xml:space="preserve">Promocja Gminy i Miasta Złoty Stok oraz terenów Nadleśnictw </w:t>
      </w:r>
      <w:proofErr w:type="spellStart"/>
      <w:r w:rsidRPr="00477D74">
        <w:rPr>
          <w:rFonts w:ascii="Calibri" w:hAnsi="Calibri" w:cs="Calibri"/>
          <w:sz w:val="24"/>
          <w:szCs w:val="24"/>
          <w:lang w:val="pl-PL"/>
        </w:rPr>
        <w:t>Bardo</w:t>
      </w:r>
      <w:proofErr w:type="spellEnd"/>
      <w:r w:rsidRPr="00477D74">
        <w:rPr>
          <w:rFonts w:ascii="Calibri" w:hAnsi="Calibri" w:cs="Calibri"/>
          <w:sz w:val="24"/>
          <w:szCs w:val="24"/>
          <w:lang w:val="pl-PL"/>
        </w:rPr>
        <w:t xml:space="preserve"> Śląskie i Lądek Zdrój</w:t>
      </w:r>
    </w:p>
    <w:p w14:paraId="74BC6616" w14:textId="77777777" w:rsidR="00EC3DFE" w:rsidRPr="00477D74" w:rsidRDefault="00000000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Poznanie walorów turystycznych Gór Złotych</w:t>
      </w:r>
    </w:p>
    <w:p w14:paraId="7AA53E05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3049328A" w14:textId="77777777" w:rsidR="00EC3DFE" w:rsidRPr="00477D74" w:rsidRDefault="00000000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lang w:val="pl-PL"/>
        </w:rPr>
      </w:pPr>
      <w:r w:rsidRPr="00477D74">
        <w:rPr>
          <w:rFonts w:ascii="Calibri" w:hAnsi="Calibri" w:cs="Calibri"/>
          <w:b/>
          <w:bCs/>
          <w:sz w:val="28"/>
          <w:szCs w:val="28"/>
          <w:lang w:val="pl-PL"/>
        </w:rPr>
        <w:t>Partnerzy</w:t>
      </w:r>
    </w:p>
    <w:p w14:paraId="0324A131" w14:textId="77777777" w:rsidR="00EC3DFE" w:rsidRPr="00477D74" w:rsidRDefault="00EC3DFE">
      <w:pPr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2F488C19" w14:textId="77777777" w:rsidR="00EC3DFE" w:rsidRPr="00477D74" w:rsidRDefault="00000000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Gmina i Miasto Złoty Stok</w:t>
      </w:r>
    </w:p>
    <w:p w14:paraId="0D3376E0" w14:textId="77777777" w:rsidR="00EC3DFE" w:rsidRPr="00477D74" w:rsidRDefault="00000000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Kopalnia Złota w Złotym Stoku</w:t>
      </w:r>
    </w:p>
    <w:p w14:paraId="0A64270D" w14:textId="77777777" w:rsidR="00EC3DFE" w:rsidRPr="00477D74" w:rsidRDefault="00000000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Leśny Park Przygody SKALISKO</w:t>
      </w:r>
    </w:p>
    <w:p w14:paraId="3F3ACFA0" w14:textId="77777777" w:rsidR="00EC3DFE" w:rsidRPr="00477D74" w:rsidRDefault="00EC3DFE">
      <w:pPr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4E3C05EA" w14:textId="77777777" w:rsidR="00EC3DFE" w:rsidRPr="00477D74" w:rsidRDefault="00000000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lang w:val="pl-PL"/>
        </w:rPr>
      </w:pPr>
      <w:r w:rsidRPr="00477D74">
        <w:rPr>
          <w:rFonts w:ascii="Calibri" w:hAnsi="Calibri" w:cs="Calibri"/>
          <w:b/>
          <w:bCs/>
          <w:sz w:val="28"/>
          <w:szCs w:val="28"/>
          <w:lang w:val="pl-PL"/>
        </w:rPr>
        <w:t>Miejsce, termin i program</w:t>
      </w:r>
    </w:p>
    <w:p w14:paraId="6FBBC536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11899557" w14:textId="77777777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Biuro zawodów oraz miejsce startu:</w:t>
      </w:r>
    </w:p>
    <w:p w14:paraId="6632F3A9" w14:textId="77777777" w:rsidR="00EC3DFE" w:rsidRPr="00477D74" w:rsidRDefault="00000000">
      <w:pPr>
        <w:rPr>
          <w:rFonts w:ascii="Calibri" w:hAnsi="Calibri" w:cs="Calibri"/>
          <w:b/>
          <w:bCs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Leśny Park Przygody</w:t>
      </w: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 xml:space="preserve"> SKALISKO</w:t>
      </w:r>
    </w:p>
    <w:p w14:paraId="4BBA780E" w14:textId="77777777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615F47">
        <w:rPr>
          <w:rFonts w:ascii="Calibri" w:eastAsia="SimSun" w:hAnsi="Calibri" w:cs="Calibri"/>
          <w:sz w:val="24"/>
          <w:szCs w:val="24"/>
          <w:lang w:val="pl-PL"/>
        </w:rPr>
        <w:t>57-250 Złoty Stok</w:t>
      </w:r>
      <w:r w:rsidRPr="00477D74">
        <w:rPr>
          <w:rFonts w:ascii="Calibri" w:eastAsia="SimSun" w:hAnsi="Calibri" w:cs="Calibri"/>
          <w:sz w:val="24"/>
          <w:szCs w:val="24"/>
          <w:lang w:val="pl-PL"/>
        </w:rPr>
        <w:t xml:space="preserve">, </w:t>
      </w:r>
      <w:r w:rsidRPr="00615F47">
        <w:rPr>
          <w:rFonts w:ascii="Calibri" w:eastAsia="SimSun" w:hAnsi="Calibri" w:cs="Calibri"/>
          <w:sz w:val="24"/>
          <w:szCs w:val="24"/>
          <w:lang w:val="pl-PL"/>
        </w:rPr>
        <w:t>ul Staszica, teren dawnego kamieniołomu</w:t>
      </w:r>
      <w:r w:rsidRPr="00477D74">
        <w:rPr>
          <w:rFonts w:ascii="Calibri" w:hAnsi="Calibri" w:cs="Calibri"/>
          <w:sz w:val="24"/>
          <w:szCs w:val="24"/>
          <w:lang w:val="pl-PL"/>
        </w:rPr>
        <w:br/>
        <w:t>13.09.2024 (Piątek) 16.00-22.00 – wydawanie pakietów startowych</w:t>
      </w:r>
    </w:p>
    <w:p w14:paraId="4B9C8CDF" w14:textId="77777777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14.09.2024 (Sobota) 07.00-08.30 – wydawanie pakietów startowych</w:t>
      </w:r>
    </w:p>
    <w:p w14:paraId="4FD53468" w14:textId="77777777" w:rsidR="00EC3DFE" w:rsidRPr="00615F47" w:rsidRDefault="00000000">
      <w:pPr>
        <w:ind w:left="720" w:firstLine="720"/>
        <w:rPr>
          <w:rFonts w:ascii="Calibri" w:hAnsi="Calibri" w:cs="Calibri"/>
          <w:sz w:val="24"/>
          <w:szCs w:val="24"/>
          <w:lang w:val="pl-PL"/>
        </w:rPr>
      </w:pPr>
      <w:r w:rsidRPr="00615F47">
        <w:rPr>
          <w:rFonts w:ascii="Calibri" w:hAnsi="Calibri" w:cs="Calibri"/>
          <w:sz w:val="24"/>
          <w:szCs w:val="24"/>
          <w:lang w:val="pl-PL"/>
        </w:rPr>
        <w:t xml:space="preserve">           09.00 – START trasy 45km</w:t>
      </w:r>
    </w:p>
    <w:p w14:paraId="41485B1D" w14:textId="68183CCE" w:rsidR="00EC3DFE" w:rsidRPr="00477D74" w:rsidRDefault="00000000">
      <w:pPr>
        <w:ind w:left="720" w:firstLine="720"/>
        <w:rPr>
          <w:rFonts w:ascii="Calibri" w:hAnsi="Calibri" w:cs="Calibri"/>
          <w:sz w:val="24"/>
          <w:szCs w:val="24"/>
          <w:lang w:val="pl-PL"/>
        </w:rPr>
      </w:pPr>
      <w:r w:rsidRPr="00615F47">
        <w:rPr>
          <w:rFonts w:ascii="Calibri" w:hAnsi="Calibri" w:cs="Calibri"/>
          <w:sz w:val="24"/>
          <w:szCs w:val="24"/>
          <w:lang w:val="pl-PL"/>
        </w:rPr>
        <w:t xml:space="preserve">           </w:t>
      </w:r>
      <w:r w:rsidR="00BA57AD" w:rsidRPr="00477D74">
        <w:rPr>
          <w:rFonts w:ascii="Calibri" w:hAnsi="Calibri" w:cs="Calibri"/>
          <w:sz w:val="24"/>
          <w:szCs w:val="24"/>
          <w:lang w:val="pl-PL"/>
        </w:rPr>
        <w:t>09.30</w:t>
      </w:r>
      <w:r w:rsidRPr="00477D74">
        <w:rPr>
          <w:rFonts w:ascii="Calibri" w:hAnsi="Calibri" w:cs="Calibri"/>
          <w:sz w:val="24"/>
          <w:szCs w:val="24"/>
          <w:lang w:val="pl-PL"/>
        </w:rPr>
        <w:t xml:space="preserve"> – START trasy 5km</w:t>
      </w:r>
    </w:p>
    <w:p w14:paraId="0FDC3F81" w14:textId="78240F63" w:rsidR="00EC3DFE" w:rsidRPr="00477D74" w:rsidRDefault="00000000">
      <w:pPr>
        <w:ind w:left="720" w:firstLine="720"/>
        <w:rPr>
          <w:rFonts w:ascii="Calibri" w:hAnsi="Calibri" w:cs="Calibri"/>
          <w:sz w:val="24"/>
          <w:szCs w:val="24"/>
          <w:lang w:val="pl-PL"/>
        </w:rPr>
      </w:pPr>
      <w:r w:rsidRPr="00615F47">
        <w:rPr>
          <w:rFonts w:ascii="Calibri" w:hAnsi="Calibri" w:cs="Calibri"/>
          <w:sz w:val="24"/>
          <w:szCs w:val="24"/>
          <w:lang w:val="pl-PL"/>
        </w:rPr>
        <w:t xml:space="preserve">           </w:t>
      </w:r>
      <w:r w:rsidR="00BA57AD" w:rsidRPr="00477D74">
        <w:rPr>
          <w:rFonts w:ascii="Calibri" w:hAnsi="Calibri" w:cs="Calibri"/>
          <w:sz w:val="24"/>
          <w:szCs w:val="24"/>
          <w:lang w:val="pl-PL"/>
        </w:rPr>
        <w:t>12</w:t>
      </w:r>
      <w:r w:rsidRPr="00477D74">
        <w:rPr>
          <w:rFonts w:ascii="Calibri" w:hAnsi="Calibri" w:cs="Calibri"/>
          <w:sz w:val="24"/>
          <w:szCs w:val="24"/>
          <w:lang w:val="pl-PL"/>
        </w:rPr>
        <w:t>.</w:t>
      </w:r>
      <w:r w:rsidR="00BA57AD" w:rsidRPr="00477D74">
        <w:rPr>
          <w:rFonts w:ascii="Calibri" w:hAnsi="Calibri" w:cs="Calibri"/>
          <w:sz w:val="24"/>
          <w:szCs w:val="24"/>
          <w:lang w:val="pl-PL"/>
        </w:rPr>
        <w:t>3</w:t>
      </w:r>
      <w:r w:rsidRPr="00477D74">
        <w:rPr>
          <w:rFonts w:ascii="Calibri" w:hAnsi="Calibri" w:cs="Calibri"/>
          <w:sz w:val="24"/>
          <w:szCs w:val="24"/>
          <w:lang w:val="pl-PL"/>
        </w:rPr>
        <w:t>0 – META trasy 5km</w:t>
      </w:r>
    </w:p>
    <w:p w14:paraId="0F7CF4C9" w14:textId="77777777" w:rsidR="00EC3DFE" w:rsidRPr="00477D74" w:rsidRDefault="00000000">
      <w:pPr>
        <w:ind w:left="720" w:firstLine="720"/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 xml:space="preserve">           15.00-23.00 – META trasy 45km</w:t>
      </w:r>
    </w:p>
    <w:p w14:paraId="47C769FB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4839AD68" w14:textId="77777777" w:rsidR="00EC3DFE" w:rsidRPr="00477D74" w:rsidRDefault="00000000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lang w:val="pl-PL"/>
        </w:rPr>
      </w:pPr>
      <w:r w:rsidRPr="00477D74">
        <w:rPr>
          <w:rFonts w:ascii="Calibri" w:hAnsi="Calibri" w:cs="Calibri"/>
          <w:b/>
          <w:bCs/>
          <w:sz w:val="28"/>
          <w:szCs w:val="28"/>
          <w:lang w:val="pl-PL"/>
        </w:rPr>
        <w:t>Trasa i limity</w:t>
      </w:r>
    </w:p>
    <w:p w14:paraId="67BE45D9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098A7239" w14:textId="77777777" w:rsidR="00EC3DFE" w:rsidRPr="00477D74" w:rsidRDefault="00000000">
      <w:pPr>
        <w:rPr>
          <w:rFonts w:ascii="Calibri" w:hAnsi="Calibri" w:cs="Calibri"/>
          <w:b/>
          <w:bCs/>
          <w:sz w:val="24"/>
          <w:szCs w:val="24"/>
          <w:lang w:val="pl-PL"/>
        </w:rPr>
      </w:pP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>Trasa 45km</w:t>
      </w:r>
    </w:p>
    <w:p w14:paraId="1F4CA6C3" w14:textId="77777777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START Leśny Park Przygody SKALISKO w Złotym Stoku – Przełęcz Jawornicka – Borówkowa Góra – Wrzosówka – Przełęcz Lądecka – Rozdroże Zamkowe – Trojak – Lądek Zdrój – Radochów – Przełęcz Jaworowa – Jawornik Wielki – Kopalnia Złota</w:t>
      </w: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>*</w:t>
      </w:r>
      <w:r w:rsidRPr="00477D74">
        <w:rPr>
          <w:rFonts w:ascii="Calibri" w:hAnsi="Calibri" w:cs="Calibri"/>
          <w:sz w:val="24"/>
          <w:szCs w:val="24"/>
          <w:lang w:val="pl-PL"/>
        </w:rPr>
        <w:t xml:space="preserve"> - META Leśny Park Przygody SKALISKO</w:t>
      </w:r>
    </w:p>
    <w:p w14:paraId="5AA64734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380670DB" w14:textId="77777777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noProof/>
          <w:sz w:val="24"/>
          <w:szCs w:val="24"/>
          <w:lang w:val="pl-PL"/>
          <w14:ligatures w14:val="none"/>
        </w:rPr>
        <w:lastRenderedPageBreak/>
        <w:drawing>
          <wp:anchor distT="0" distB="0" distL="114300" distR="114300" simplePos="0" relativeHeight="251660288" behindDoc="0" locked="0" layoutInCell="1" allowOverlap="1" wp14:anchorId="76CD068E" wp14:editId="32816082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169670" cy="1169670"/>
            <wp:effectExtent l="0" t="0" r="0" b="0"/>
            <wp:wrapSquare wrapText="bothSides"/>
            <wp:docPr id="593864469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64469" name="Picture 1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448AA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0D048A10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0231354C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34D661E7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1F76A4BA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259A3AD4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28CFA6E4" w14:textId="77777777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*etap prowadzący przez podziemne sztolnie kopalni. Osoby z klaustrofobią lub innymi przeciwwskazaniami do przejścia przez sztolnie kopalni mogą pominąć ten etap</w:t>
      </w:r>
    </w:p>
    <w:p w14:paraId="4142446E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2648145E" w14:textId="77777777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 xml:space="preserve">Uczestnicy pokonują dystans o długości ok. </w:t>
      </w: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>45 km</w:t>
      </w:r>
      <w:r w:rsidRPr="00477D74">
        <w:rPr>
          <w:rFonts w:ascii="Calibri" w:hAnsi="Calibri" w:cs="Calibri"/>
          <w:sz w:val="24"/>
          <w:szCs w:val="24"/>
          <w:lang w:val="pl-PL"/>
        </w:rPr>
        <w:t xml:space="preserve"> w czasie nie dłuższym niż </w:t>
      </w: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>14 godzin</w:t>
      </w:r>
      <w:r w:rsidRPr="00477D74">
        <w:rPr>
          <w:rFonts w:ascii="Calibri" w:hAnsi="Calibri" w:cs="Calibri"/>
          <w:sz w:val="24"/>
          <w:szCs w:val="24"/>
          <w:lang w:val="pl-PL"/>
        </w:rPr>
        <w:t>. Punkty kontrolne / żywieniowe (4) rozstawione zostaną wg średniego czasu pokonywania trasy w tempie maksymalnym 11 km/h i minimalnym 3,5 km/h.</w:t>
      </w:r>
    </w:p>
    <w:p w14:paraId="36421CE9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215BEA6B" w14:textId="77777777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>Trasa 5km</w:t>
      </w:r>
      <w:r w:rsidRPr="00477D74">
        <w:rPr>
          <w:rFonts w:ascii="Calibri" w:hAnsi="Calibri" w:cs="Calibri"/>
          <w:sz w:val="24"/>
          <w:szCs w:val="24"/>
          <w:lang w:val="pl-PL"/>
        </w:rPr>
        <w:t xml:space="preserve"> (brak punktów żywieniowych na trasie)</w:t>
      </w:r>
    </w:p>
    <w:p w14:paraId="5E3CC131" w14:textId="77777777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START Leśny Park Przygody SKALISKO w Złotym Stoku – Złoty Jar – Złota Ścieżka – Pustelnik – Kopalnia Złota - META Leśny Park Przygody SKALISKO</w:t>
      </w:r>
    </w:p>
    <w:p w14:paraId="5BCC6917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4BE86D99" w14:textId="77777777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 xml:space="preserve">Uczestnicy pokonują dystans o długości ok. </w:t>
      </w: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>5 km</w:t>
      </w:r>
      <w:r w:rsidRPr="00477D74">
        <w:rPr>
          <w:rFonts w:ascii="Calibri" w:hAnsi="Calibri" w:cs="Calibri"/>
          <w:sz w:val="24"/>
          <w:szCs w:val="24"/>
          <w:lang w:val="pl-PL"/>
        </w:rPr>
        <w:t xml:space="preserve"> w czasie nie dłuższym niż 3</w:t>
      </w: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 xml:space="preserve"> godziny</w:t>
      </w:r>
      <w:r w:rsidRPr="00477D74">
        <w:rPr>
          <w:rFonts w:ascii="Calibri" w:hAnsi="Calibri" w:cs="Calibri"/>
          <w:sz w:val="24"/>
          <w:szCs w:val="24"/>
          <w:lang w:val="pl-PL"/>
        </w:rPr>
        <w:t xml:space="preserve">. </w:t>
      </w:r>
    </w:p>
    <w:p w14:paraId="2EC1630B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7323601C" w14:textId="77777777" w:rsidR="00CC4477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 xml:space="preserve">Trasa przebiega przez oznakowane szlaki turystyczne oraz odcinki oznakowane przez Organizatorów. Organizator zastrzega sobie zmianę przebiegu trasy w przypadkach złego stanu i zniszczenia szlaku. Dokładny opis trasy wraz z śladem GPX zostanie opublikowany na stronie wydarzenia. Wersję drukowaną każdy uczestnik otrzyma przy odbiorze pakietu startowego. Rajd pieszy odbędzie się bez względu na warunki atmosferyczne. </w:t>
      </w:r>
    </w:p>
    <w:p w14:paraId="4C017C61" w14:textId="2D38B278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Jednakże, ze względów bezpieczeństwa, Organizator zastrzega sobie prawo do skrócenia trasy, zmiany godziny startu, przerwania lub odwołania wydarzenia w przypadku wystąpienia bardzo trudnych warunków atmosferycznych lub klęsk żywiołowych, bez możliwości zwrotu wpisowego.</w:t>
      </w:r>
    </w:p>
    <w:p w14:paraId="700D77D7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4FBB74CE" w14:textId="77777777" w:rsidR="00EC3DFE" w:rsidRPr="00477D74" w:rsidRDefault="00000000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lang w:val="pl-PL"/>
        </w:rPr>
      </w:pPr>
      <w:r w:rsidRPr="00477D74">
        <w:rPr>
          <w:rFonts w:ascii="Calibri" w:hAnsi="Calibri" w:cs="Calibri"/>
          <w:b/>
          <w:bCs/>
          <w:sz w:val="28"/>
          <w:szCs w:val="28"/>
          <w:lang w:val="pl-PL"/>
        </w:rPr>
        <w:t>Uczestnictwo</w:t>
      </w:r>
    </w:p>
    <w:p w14:paraId="657CECDC" w14:textId="77777777" w:rsidR="00EC3DFE" w:rsidRPr="00477D74" w:rsidRDefault="00EC3DFE">
      <w:pPr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04978E97" w14:textId="77777777" w:rsidR="00EC3DFE" w:rsidRPr="00477D74" w:rsidRDefault="00000000">
      <w:pPr>
        <w:rPr>
          <w:rFonts w:ascii="Calibri" w:hAnsi="Calibri" w:cs="Calibri"/>
          <w:b/>
          <w:bCs/>
          <w:sz w:val="24"/>
          <w:szCs w:val="24"/>
          <w:lang w:val="pl-PL"/>
        </w:rPr>
      </w:pP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>Trasa 45</w:t>
      </w:r>
    </w:p>
    <w:p w14:paraId="28FF0794" w14:textId="4B0962D6" w:rsidR="00CC4477" w:rsidRPr="00615F47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615F47">
        <w:rPr>
          <w:rFonts w:ascii="Calibri" w:hAnsi="Calibri" w:cs="Calibri"/>
          <w:sz w:val="24"/>
          <w:szCs w:val="24"/>
          <w:lang w:val="pl-PL"/>
        </w:rPr>
        <w:t>W wydarzeniu mogą uczestniczyć</w:t>
      </w:r>
      <w:r w:rsidR="00BA57AD" w:rsidRPr="00615F47">
        <w:rPr>
          <w:rFonts w:ascii="Calibri" w:hAnsi="Calibri" w:cs="Calibri"/>
          <w:sz w:val="24"/>
          <w:szCs w:val="24"/>
          <w:lang w:val="pl-PL"/>
        </w:rPr>
        <w:t>:</w:t>
      </w:r>
    </w:p>
    <w:p w14:paraId="6650FD90" w14:textId="38A2D400" w:rsidR="00CC4477" w:rsidRPr="00615F47" w:rsidRDefault="00BA57AD" w:rsidP="00CC4477">
      <w:pPr>
        <w:rPr>
          <w:rFonts w:ascii="Calibri" w:hAnsi="Calibri" w:cs="Calibri"/>
          <w:sz w:val="24"/>
          <w:szCs w:val="24"/>
          <w:shd w:val="clear" w:color="FFFFFF" w:fill="D9D9D9"/>
          <w:lang w:val="pl-PL"/>
        </w:rPr>
      </w:pPr>
      <w:r w:rsidRPr="00615F47">
        <w:rPr>
          <w:rFonts w:ascii="Calibri" w:hAnsi="Calibri" w:cs="Calibri"/>
          <w:sz w:val="24"/>
          <w:szCs w:val="24"/>
          <w:lang w:val="pl-PL"/>
        </w:rPr>
        <w:t>- osoby pełnoletnie, które podczas weryfikacji w biurze zawodów okażą dokument tożsamości, nie mają przeciwwskazań do marszów/biegów długodystansowych oraz podpiszą oświadczenie</w:t>
      </w:r>
      <w:r w:rsidR="00615F47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615F47">
        <w:rPr>
          <w:rFonts w:ascii="Calibri" w:hAnsi="Calibri" w:cs="Calibri"/>
          <w:sz w:val="24"/>
          <w:szCs w:val="24"/>
          <w:lang w:val="pl-PL"/>
        </w:rPr>
        <w:t>o starcie na własną odpowiedzialność i zaakceptują Regulamin Rajdu.</w:t>
      </w:r>
      <w:r w:rsidRPr="00615F47">
        <w:rPr>
          <w:rFonts w:ascii="Calibri" w:hAnsi="Calibri" w:cs="Calibri"/>
          <w:sz w:val="24"/>
          <w:szCs w:val="24"/>
          <w:shd w:val="clear" w:color="FFFFFF" w:fill="D9D9D9"/>
          <w:lang w:val="pl-PL"/>
        </w:rPr>
        <w:t xml:space="preserve"> </w:t>
      </w:r>
    </w:p>
    <w:p w14:paraId="24FF5EC7" w14:textId="1419BF13" w:rsidR="00EC3DFE" w:rsidRDefault="00BA57AD">
      <w:pPr>
        <w:rPr>
          <w:rFonts w:ascii="Calibri" w:hAnsi="Calibri" w:cs="Calibri"/>
          <w:sz w:val="24"/>
          <w:szCs w:val="24"/>
          <w:lang w:val="pl-PL"/>
        </w:rPr>
      </w:pPr>
      <w:r w:rsidRPr="00615F47">
        <w:rPr>
          <w:rFonts w:ascii="Calibri" w:hAnsi="Calibri" w:cs="Calibri"/>
          <w:sz w:val="24"/>
          <w:szCs w:val="24"/>
          <w:lang w:val="pl-PL"/>
        </w:rPr>
        <w:t>- osoby niepełnoletnie powyżej 13 roku życia, tylko za zgodą prawnych opiekunów i pod opieka osoby, która ukończyła 21 lat.</w:t>
      </w:r>
    </w:p>
    <w:p w14:paraId="2149575F" w14:textId="77777777" w:rsidR="00615F47" w:rsidRPr="00477D74" w:rsidRDefault="00615F47">
      <w:pPr>
        <w:rPr>
          <w:rFonts w:ascii="Calibri" w:hAnsi="Calibri" w:cs="Calibri"/>
          <w:sz w:val="24"/>
          <w:szCs w:val="24"/>
          <w:lang w:val="pl-PL"/>
        </w:rPr>
      </w:pPr>
    </w:p>
    <w:p w14:paraId="73E3CAA3" w14:textId="77777777" w:rsidR="00EC3DFE" w:rsidRPr="00477D74" w:rsidRDefault="00000000">
      <w:pPr>
        <w:rPr>
          <w:rFonts w:ascii="Calibri" w:hAnsi="Calibri" w:cs="Calibri"/>
          <w:b/>
          <w:bCs/>
          <w:sz w:val="24"/>
          <w:szCs w:val="24"/>
          <w:lang w:val="pl-PL"/>
        </w:rPr>
      </w:pPr>
      <w:r w:rsidRPr="00477D74">
        <w:rPr>
          <w:rFonts w:ascii="Calibri" w:hAnsi="Calibri" w:cs="Calibri"/>
          <w:b/>
          <w:bCs/>
          <w:sz w:val="24"/>
          <w:szCs w:val="24"/>
          <w:lang w:val="pl-PL"/>
        </w:rPr>
        <w:t>Trasa 5</w:t>
      </w:r>
    </w:p>
    <w:p w14:paraId="04E1C0F6" w14:textId="77777777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 xml:space="preserve">Prawo startu mają wyłącznie dzieci od lat 3 pod opieka dorosłego, nie mające przeciwwskazań do marszów/biegów długodystansowych. Zapisując się na wydarzenie Opiekunowie biorą pełną odpowiedzialność za dzieci*, które w nim uczestniczą oraz podpiszą oświadczenie o starcie na własną odpowiedzialność.    </w:t>
      </w:r>
    </w:p>
    <w:p w14:paraId="63B446A7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160751BB" w14:textId="77777777" w:rsidR="00EC3DFE" w:rsidRPr="00477D74" w:rsidRDefault="00000000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*maksymalnie 5 dzieci na 1 Opiekuna</w:t>
      </w:r>
    </w:p>
    <w:p w14:paraId="31D73D57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2958F43F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549ECCDB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6B25E1B2" w14:textId="77777777" w:rsidR="00EC3DFE" w:rsidRPr="00477D74" w:rsidRDefault="00EC3DFE">
      <w:pPr>
        <w:rPr>
          <w:rFonts w:ascii="Calibri" w:hAnsi="Calibri" w:cs="Calibri"/>
          <w:sz w:val="24"/>
          <w:szCs w:val="24"/>
          <w:lang w:val="pl-PL"/>
        </w:rPr>
      </w:pPr>
    </w:p>
    <w:p w14:paraId="27505856" w14:textId="489E3966" w:rsidR="00EC3DFE" w:rsidRPr="00477D74" w:rsidRDefault="00BD4929">
      <w:pPr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noProof/>
          <w:sz w:val="24"/>
          <w:szCs w:val="24"/>
          <w:lang w:val="pl-PL"/>
          <w14:ligatures w14:val="none"/>
        </w:rPr>
        <w:lastRenderedPageBreak/>
        <w:drawing>
          <wp:anchor distT="0" distB="0" distL="114300" distR="114300" simplePos="0" relativeHeight="251661312" behindDoc="0" locked="0" layoutInCell="1" allowOverlap="1" wp14:anchorId="28603CDC" wp14:editId="790CE84D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169670" cy="1169670"/>
            <wp:effectExtent l="0" t="0" r="0" b="0"/>
            <wp:wrapSquare wrapText="bothSides"/>
            <wp:docPr id="163662046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62046" name="Picture 1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999A8" w14:textId="030A990D" w:rsidR="00EC3DFE" w:rsidRPr="00477D74" w:rsidRDefault="00EC3DFE">
      <w:pPr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1868A7A3" w14:textId="77777777" w:rsidR="00EC3DFE" w:rsidRPr="00477D74" w:rsidRDefault="00EC3DFE">
      <w:pPr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01F3D762" w14:textId="77777777" w:rsidR="00EC3DFE" w:rsidRPr="00477D74" w:rsidRDefault="00EC3DFE">
      <w:pPr>
        <w:pStyle w:val="ListParagrap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029A82CD" w14:textId="77777777" w:rsidR="00EC3DFE" w:rsidRPr="00477D74" w:rsidRDefault="00EC3DFE">
      <w:pPr>
        <w:pStyle w:val="ListParagrap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7C98AECA" w14:textId="77777777" w:rsidR="00EC3DFE" w:rsidRPr="00477D74" w:rsidRDefault="00EC3DFE">
      <w:pPr>
        <w:pStyle w:val="ListParagraph"/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43675922" w14:textId="77777777" w:rsidR="00EC3DFE" w:rsidRPr="00477D74" w:rsidRDefault="00000000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8"/>
          <w:szCs w:val="28"/>
          <w:lang w:val="pl-PL"/>
        </w:rPr>
      </w:pPr>
      <w:r w:rsidRPr="00477D74">
        <w:rPr>
          <w:rFonts w:ascii="Calibri" w:hAnsi="Calibri" w:cs="Calibri"/>
          <w:b/>
          <w:bCs/>
          <w:sz w:val="28"/>
          <w:szCs w:val="28"/>
          <w:lang w:val="pl-PL"/>
        </w:rPr>
        <w:t>Zgłoszenia i limity</w:t>
      </w:r>
    </w:p>
    <w:p w14:paraId="6ED334FB" w14:textId="77777777" w:rsidR="00EC3DFE" w:rsidRPr="00477D74" w:rsidRDefault="00EC3DFE">
      <w:pPr>
        <w:rPr>
          <w:rFonts w:ascii="Calibri" w:hAnsi="Calibri" w:cs="Calibri"/>
          <w:b/>
          <w:bCs/>
          <w:sz w:val="24"/>
          <w:szCs w:val="24"/>
          <w:lang w:val="pl-PL"/>
        </w:rPr>
      </w:pPr>
    </w:p>
    <w:p w14:paraId="37A473E6" w14:textId="51D72BC6" w:rsidR="00EC3DFE" w:rsidRPr="00477D74" w:rsidRDefault="00000000">
      <w:pPr>
        <w:numPr>
          <w:ilvl w:val="0"/>
          <w:numId w:val="5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Zgłoszeń można dokonywać wyłącznie drogą elektroniczną poprzez formularz, który jest dostępny na stronie </w:t>
      </w:r>
      <w:hyperlink r:id="rId7" w:history="1">
        <w:r w:rsidR="00BD4929" w:rsidRPr="00477D74">
          <w:rPr>
            <w:rStyle w:val="Hyperlink"/>
            <w:rFonts w:ascii="Calibri" w:eastAsia="Times New Roman" w:hAnsi="Calibri" w:cs="Calibri"/>
            <w:color w:val="auto"/>
            <w:kern w:val="0"/>
            <w:sz w:val="24"/>
            <w:szCs w:val="24"/>
            <w:lang w:val="pl-PL" w:eastAsia="pl-PL"/>
            <w14:ligatures w14:val="none"/>
          </w:rPr>
          <w:t>https://competit.pl/w/5667/</w:t>
        </w:r>
      </w:hyperlink>
    </w:p>
    <w:p w14:paraId="3AFF1BFE" w14:textId="59E37B48" w:rsidR="00EC3DFE" w:rsidRPr="00477D74" w:rsidRDefault="00000000">
      <w:pPr>
        <w:numPr>
          <w:ilvl w:val="0"/>
          <w:numId w:val="5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Data rozpoczęcia zapisów dla wszystkich dystansów: </w:t>
      </w:r>
      <w:r w:rsidR="00F416A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14</w:t>
      </w: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.08.2024</w:t>
      </w:r>
    </w:p>
    <w:p w14:paraId="67E1A627" w14:textId="1FA3B729" w:rsidR="00EC3DFE" w:rsidRPr="00477D74" w:rsidRDefault="00BD4929">
      <w:pPr>
        <w:numPr>
          <w:ilvl w:val="0"/>
          <w:numId w:val="5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O kolejności zawodników na liście startowej decyduje data wpłynięcia wpisowego na konto organizatora. Sama rejestracja bez wniesionej opłaty nie gwarantuje udziału w zawodach</w:t>
      </w:r>
    </w:p>
    <w:p w14:paraId="56B01FED" w14:textId="77777777" w:rsidR="00EC3DFE" w:rsidRPr="00477D74" w:rsidRDefault="00000000">
      <w:pPr>
        <w:numPr>
          <w:ilvl w:val="0"/>
          <w:numId w:val="5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Limit uczestników: 45km – 300 osób, 5 km – 150 osób</w:t>
      </w:r>
    </w:p>
    <w:p w14:paraId="3DC5A74E" w14:textId="77777777" w:rsidR="00EC3DFE" w:rsidRPr="00477D74" w:rsidRDefault="00000000">
      <w:pPr>
        <w:numPr>
          <w:ilvl w:val="0"/>
          <w:numId w:val="5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Organizator zastrzega sobie prawo zwiększenia lub zmniejszenia limitu uczestników</w:t>
      </w:r>
    </w:p>
    <w:p w14:paraId="62B03DDD" w14:textId="77777777" w:rsidR="00EC3DFE" w:rsidRPr="00477D74" w:rsidRDefault="00EC3DFE">
      <w:pPr>
        <w:textAlignment w:val="baseline"/>
        <w:rPr>
          <w:rFonts w:ascii="Calibri" w:hAnsi="Calibri" w:cs="Calibri"/>
          <w:sz w:val="24"/>
          <w:szCs w:val="24"/>
          <w:lang w:val="pl-PL"/>
        </w:rPr>
      </w:pPr>
    </w:p>
    <w:p w14:paraId="1E424205" w14:textId="77777777" w:rsidR="00EC3DFE" w:rsidRPr="00477D74" w:rsidRDefault="00000000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  <w:t>Opłata startowa i zwrot</w:t>
      </w:r>
    </w:p>
    <w:p w14:paraId="6EEB8185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5BD4C500" w14:textId="73768E85" w:rsidR="00EC3DFE" w:rsidRPr="00477D74" w:rsidRDefault="00000000">
      <w:pPr>
        <w:textAlignment w:val="baseline"/>
        <w:rPr>
          <w:rFonts w:ascii="Calibri" w:hAnsi="Calibri" w:cs="Calibri"/>
          <w:sz w:val="24"/>
          <w:szCs w:val="24"/>
          <w:lang w:val="pl-PL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Trasa 45</w:t>
      </w:r>
      <w:r w:rsidR="00477D74" w:rsidRPr="00477D74">
        <w:rPr>
          <w:rFonts w:ascii="Calibri" w:hAnsi="Calibri" w:cs="Calibri"/>
          <w:sz w:val="24"/>
          <w:szCs w:val="24"/>
          <w:lang w:val="pl-PL"/>
        </w:rPr>
        <w:t xml:space="preserve"> km</w:t>
      </w:r>
      <w:r w:rsidRPr="00477D74">
        <w:rPr>
          <w:rFonts w:ascii="Calibri" w:hAnsi="Calibri" w:cs="Calibri"/>
          <w:sz w:val="24"/>
          <w:szCs w:val="24"/>
          <w:lang w:val="pl-PL"/>
        </w:rPr>
        <w:t xml:space="preserve"> – 19</w:t>
      </w:r>
      <w:r w:rsidR="00BD4929" w:rsidRPr="00477D74">
        <w:rPr>
          <w:rFonts w:ascii="Calibri" w:hAnsi="Calibri" w:cs="Calibri"/>
          <w:sz w:val="24"/>
          <w:szCs w:val="24"/>
          <w:lang w:val="pl-PL"/>
        </w:rPr>
        <w:t>6</w:t>
      </w:r>
      <w:r w:rsidRPr="00477D74">
        <w:rPr>
          <w:rFonts w:ascii="Calibri" w:hAnsi="Calibri" w:cs="Calibri"/>
          <w:sz w:val="24"/>
          <w:szCs w:val="24"/>
          <w:lang w:val="pl-PL"/>
        </w:rPr>
        <w:t xml:space="preserve"> zł</w:t>
      </w:r>
      <w:r w:rsidR="00BD4929" w:rsidRPr="00477D74">
        <w:rPr>
          <w:rFonts w:ascii="Calibri" w:hAnsi="Calibri" w:cs="Calibri"/>
          <w:sz w:val="24"/>
          <w:szCs w:val="24"/>
          <w:lang w:val="pl-PL"/>
        </w:rPr>
        <w:t>/osobę</w:t>
      </w:r>
      <w:r w:rsidRPr="00477D74">
        <w:rPr>
          <w:rFonts w:ascii="Calibri" w:hAnsi="Calibri" w:cs="Calibri"/>
          <w:sz w:val="24"/>
          <w:szCs w:val="24"/>
          <w:lang w:val="pl-PL"/>
        </w:rPr>
        <w:t>, Trasa 5</w:t>
      </w:r>
      <w:r w:rsidR="00477D74" w:rsidRPr="00477D74">
        <w:rPr>
          <w:rFonts w:ascii="Calibri" w:hAnsi="Calibri" w:cs="Calibri"/>
          <w:sz w:val="24"/>
          <w:szCs w:val="24"/>
          <w:lang w:val="pl-PL"/>
        </w:rPr>
        <w:t xml:space="preserve"> km</w:t>
      </w:r>
      <w:r w:rsidRPr="00477D74">
        <w:rPr>
          <w:rFonts w:ascii="Calibri" w:hAnsi="Calibri" w:cs="Calibri"/>
          <w:sz w:val="24"/>
          <w:szCs w:val="24"/>
          <w:lang w:val="pl-PL"/>
        </w:rPr>
        <w:t xml:space="preserve"> – 2</w:t>
      </w:r>
      <w:r w:rsidR="00BD4929" w:rsidRPr="00477D74">
        <w:rPr>
          <w:rFonts w:ascii="Calibri" w:hAnsi="Calibri" w:cs="Calibri"/>
          <w:sz w:val="24"/>
          <w:szCs w:val="24"/>
          <w:lang w:val="pl-PL"/>
        </w:rPr>
        <w:t>6</w:t>
      </w:r>
      <w:r w:rsidRPr="00477D7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D4929" w:rsidRPr="00477D74">
        <w:rPr>
          <w:rFonts w:ascii="Calibri" w:hAnsi="Calibri" w:cs="Calibri"/>
          <w:sz w:val="24"/>
          <w:szCs w:val="24"/>
          <w:lang w:val="pl-PL"/>
        </w:rPr>
        <w:t>zł/osobę</w:t>
      </w:r>
    </w:p>
    <w:p w14:paraId="0C966A3E" w14:textId="77777777" w:rsidR="00EC3DFE" w:rsidRPr="00477D74" w:rsidRDefault="00EC3DFE">
      <w:pPr>
        <w:ind w:left="360"/>
        <w:textAlignment w:val="baseline"/>
        <w:rPr>
          <w:rFonts w:ascii="Calibri" w:hAnsi="Calibri" w:cs="Calibri"/>
          <w:sz w:val="24"/>
          <w:szCs w:val="24"/>
          <w:lang w:val="pl-PL"/>
        </w:rPr>
      </w:pPr>
    </w:p>
    <w:p w14:paraId="01768CD1" w14:textId="7D26B41D" w:rsidR="00EC3DFE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Ostateczny termin płatności</w:t>
      </w:r>
      <w:r w:rsidR="00BD4929" w:rsidRPr="00477D74">
        <w:rPr>
          <w:rFonts w:ascii="Calibri" w:hAnsi="Calibri" w:cs="Calibri"/>
          <w:sz w:val="24"/>
          <w:szCs w:val="24"/>
          <w:lang w:val="pl-PL"/>
        </w:rPr>
        <w:t xml:space="preserve"> upływa </w:t>
      </w:r>
      <w:r w:rsidRPr="00477D74">
        <w:rPr>
          <w:rFonts w:ascii="Calibri" w:hAnsi="Calibri" w:cs="Calibri"/>
          <w:sz w:val="24"/>
          <w:szCs w:val="24"/>
          <w:lang w:val="pl-PL"/>
        </w:rPr>
        <w:t>07.09.2024 r. Po tym terminie nieopłaceni zawodnicy będą usunięci z listy startowej.</w:t>
      </w:r>
    </w:p>
    <w:p w14:paraId="3C04DB8F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2167C82E" w14:textId="77777777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Style w:val="Strong"/>
          <w:rFonts w:ascii="Calibri" w:eastAsiaTheme="majorEastAsia" w:hAnsi="Calibri" w:cs="Calibri"/>
        </w:rPr>
        <w:t>Zwrot wpisowego:</w:t>
      </w:r>
    </w:p>
    <w:p w14:paraId="257759BD" w14:textId="23384600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>W przypadku rezygnacji z zawodów do dnia 22.08.2024 Organizator zwraca 50% wpisowego. Po tym terminie nie przewiduje się zwrotu wpisowego, również w przypadku niezgłoszenia się uczestnika na wydarzenie. W przypadku rezygnacji z wydarzenia - możliwa jest zmiana osoby startującej.</w:t>
      </w:r>
    </w:p>
    <w:p w14:paraId="6EBA7702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2746F48" w14:textId="77777777" w:rsidR="00EC3DFE" w:rsidRPr="00477D74" w:rsidRDefault="00000000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  <w:t>Wyposażenie obowiązkowe</w:t>
      </w:r>
    </w:p>
    <w:p w14:paraId="47DDD1D5" w14:textId="77777777" w:rsidR="00EC3DFE" w:rsidRPr="00477D74" w:rsidRDefault="00EC3DFE">
      <w:pPr>
        <w:pStyle w:val="ListParagraph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23C7A675" w14:textId="77777777" w:rsidR="00EC3DFE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W trakcie trwania wydarzenia, każdy z Uczestników musi posiadać przy sobie wyposażenie obowiązkowe:</w:t>
      </w:r>
    </w:p>
    <w:p w14:paraId="3D49AB53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4E3E5A4E" w14:textId="77777777" w:rsidR="00EC3DFE" w:rsidRPr="00477D74" w:rsidRDefault="00000000">
      <w:pPr>
        <w:pStyle w:val="ListParagraph"/>
        <w:numPr>
          <w:ilvl w:val="0"/>
          <w:numId w:val="6"/>
        </w:num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folia NRC</w:t>
      </w:r>
    </w:p>
    <w:p w14:paraId="491B434B" w14:textId="77777777" w:rsidR="00EC3DFE" w:rsidRPr="00477D74" w:rsidRDefault="00000000">
      <w:pPr>
        <w:pStyle w:val="ListParagraph"/>
        <w:numPr>
          <w:ilvl w:val="0"/>
          <w:numId w:val="6"/>
        </w:num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czołówka/latarka</w:t>
      </w:r>
    </w:p>
    <w:p w14:paraId="35F16FBC" w14:textId="77777777" w:rsidR="00EC3DFE" w:rsidRPr="00477D74" w:rsidRDefault="00000000">
      <w:pPr>
        <w:pStyle w:val="ListParagraph"/>
        <w:numPr>
          <w:ilvl w:val="0"/>
          <w:numId w:val="6"/>
        </w:num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naładowany telefon komórkowy z wgraną aplikacją RATUNEK</w:t>
      </w:r>
    </w:p>
    <w:p w14:paraId="0A5850D3" w14:textId="77777777" w:rsidR="00EC3DFE" w:rsidRPr="00477D74" w:rsidRDefault="00000000">
      <w:pPr>
        <w:pStyle w:val="ListParagraph"/>
        <w:numPr>
          <w:ilvl w:val="0"/>
          <w:numId w:val="6"/>
        </w:num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dowód osobisty lub inny dokument potwierdzający tożsamość</w:t>
      </w:r>
    </w:p>
    <w:p w14:paraId="792153BD" w14:textId="77777777" w:rsidR="00EC3DFE" w:rsidRPr="00477D74" w:rsidRDefault="00EC3DFE">
      <w:pPr>
        <w:pStyle w:val="ListParagraph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0E96767E" w14:textId="77777777" w:rsidR="00EC3DFE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Wyposażenie to będzie kontrolowane przy odbiorze pakietów oraz wyrywkowo na trasie.</w:t>
      </w:r>
    </w:p>
    <w:p w14:paraId="3D4C8AED" w14:textId="77777777" w:rsidR="00EC3DFE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Brak pełnego niezbędnego wyposażenia skutkuje dyskwalifikacją.</w:t>
      </w:r>
    </w:p>
    <w:p w14:paraId="3C7A870E" w14:textId="77777777" w:rsidR="00EC3DFE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Organizator zaleca także by Uczestnik posiadał:</w:t>
      </w:r>
    </w:p>
    <w:p w14:paraId="439BFF93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highlight w:val="yellow"/>
          <w:lang w:val="pl-PL" w:eastAsia="pl-PL"/>
          <w14:ligatures w14:val="none"/>
        </w:rPr>
      </w:pPr>
    </w:p>
    <w:p w14:paraId="52A87BEC" w14:textId="2F1FA66D" w:rsidR="00EC3DFE" w:rsidRPr="00477D74" w:rsidRDefault="00000000">
      <w:pPr>
        <w:pStyle w:val="ListParagraph"/>
        <w:numPr>
          <w:ilvl w:val="0"/>
          <w:numId w:val="7"/>
        </w:num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pojemnik na wodę min. 500 ml oraz zapas jedzenia na min. 4 g</w:t>
      </w:r>
      <w:r w:rsidR="00BD4929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odz.</w:t>
      </w:r>
    </w:p>
    <w:p w14:paraId="24A6FE8D" w14:textId="77777777" w:rsidR="00EC3DFE" w:rsidRPr="00477D74" w:rsidRDefault="00000000">
      <w:pPr>
        <w:pStyle w:val="ListParagraph"/>
        <w:numPr>
          <w:ilvl w:val="0"/>
          <w:numId w:val="7"/>
        </w:num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przybory medyczne takie jak bandaż, środek do dezynfekcji, plaster, itd.</w:t>
      </w:r>
    </w:p>
    <w:p w14:paraId="35803DB1" w14:textId="39D0EB09" w:rsidR="00EC3DFE" w:rsidRPr="00477D74" w:rsidRDefault="00000000">
      <w:pPr>
        <w:pStyle w:val="ListParagraph"/>
        <w:numPr>
          <w:ilvl w:val="0"/>
          <w:numId w:val="7"/>
        </w:num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wyposażenie osobiste odpowiednie do panujących w czasie i na terenie imprezy warunków atmosferycznych</w:t>
      </w:r>
      <w:r w:rsidR="00F416A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(np. kurtka przeciwdeszczowa)</w:t>
      </w:r>
    </w:p>
    <w:p w14:paraId="13CB7A4F" w14:textId="01FFFB67" w:rsidR="00EC3DFE" w:rsidRPr="00477D74" w:rsidRDefault="00BD4929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hAnsi="Calibri" w:cs="Calibri"/>
          <w:noProof/>
          <w:sz w:val="24"/>
          <w:szCs w:val="24"/>
          <w:lang w:val="pl-PL"/>
          <w14:ligatures w14:val="none"/>
        </w:rPr>
        <w:lastRenderedPageBreak/>
        <w:drawing>
          <wp:anchor distT="0" distB="0" distL="114300" distR="114300" simplePos="0" relativeHeight="251662336" behindDoc="0" locked="0" layoutInCell="1" allowOverlap="1" wp14:anchorId="49D5C8DA" wp14:editId="75C8382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69670" cy="1169670"/>
            <wp:effectExtent l="0" t="0" r="0" b="0"/>
            <wp:wrapSquare wrapText="bothSides"/>
            <wp:docPr id="419116093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16093" name="Picture 1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FD55C" w14:textId="7A509F66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6048E7C9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23C63C6A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096E143C" w14:textId="77777777" w:rsidR="009F7649" w:rsidRPr="00477D74" w:rsidRDefault="009F7649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0A10F185" w14:textId="1EF6AC1D" w:rsidR="00EC3DFE" w:rsidRPr="00477D74" w:rsidRDefault="00477D74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  <w:t xml:space="preserve">  </w:t>
      </w:r>
      <w:r w:rsidRPr="00477D74"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  <w:t>Świadczenia startowe</w:t>
      </w:r>
    </w:p>
    <w:p w14:paraId="470E2F17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063172E8" w14:textId="77777777" w:rsidR="00EC3DFE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W ramach wpisowego Organizator zapewnia Uczestnikom:</w:t>
      </w:r>
    </w:p>
    <w:p w14:paraId="3211D0D3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7084FE60" w14:textId="77777777" w:rsidR="00EC3DFE" w:rsidRPr="00477D74" w:rsidRDefault="00000000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ubezpieczenie NNW</w:t>
      </w:r>
    </w:p>
    <w:p w14:paraId="391F8CE8" w14:textId="77777777" w:rsidR="00EC3DFE" w:rsidRPr="00477D74" w:rsidRDefault="00000000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ślad GPX</w:t>
      </w:r>
    </w:p>
    <w:p w14:paraId="0A6D66A4" w14:textId="77777777" w:rsidR="00EC3DFE" w:rsidRPr="00477D74" w:rsidRDefault="00000000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pamiątkowy numer startowy</w:t>
      </w:r>
    </w:p>
    <w:p w14:paraId="22076A8F" w14:textId="77777777" w:rsidR="00EC3DFE" w:rsidRPr="00477D74" w:rsidRDefault="00000000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strike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trasę oznakowaną oficjalnymi znacznikami szlaków oraz w wybranych miejscach znacznikami z nazwą lub logiem wydarzenia przygotowanymi przez organizatora</w:t>
      </w:r>
    </w:p>
    <w:p w14:paraId="118FC6A5" w14:textId="77777777" w:rsidR="00EC3DFE" w:rsidRPr="00477D74" w:rsidRDefault="00000000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elektroniczny pomiar czasu</w:t>
      </w:r>
    </w:p>
    <w:p w14:paraId="53C4617C" w14:textId="77777777" w:rsidR="00EC3DFE" w:rsidRPr="00477D74" w:rsidRDefault="00000000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napoje i wyżywienie na trasie rajdu</w:t>
      </w:r>
    </w:p>
    <w:p w14:paraId="429AD408" w14:textId="77777777" w:rsidR="00EC3DFE" w:rsidRPr="00477D74" w:rsidRDefault="00000000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posiłek regeneracyjny na mecie po ukończeniu</w:t>
      </w:r>
    </w:p>
    <w:p w14:paraId="48C4FD1D" w14:textId="77777777" w:rsidR="00EC3DFE" w:rsidRPr="00477D74" w:rsidRDefault="00000000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pamiątkowy medal dla wszystkich, którzy ukończą zawody</w:t>
      </w:r>
    </w:p>
    <w:p w14:paraId="482F22F1" w14:textId="77777777" w:rsidR="00EC3DFE" w:rsidRPr="00477D74" w:rsidRDefault="00000000">
      <w:pPr>
        <w:numPr>
          <w:ilvl w:val="0"/>
          <w:numId w:val="8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nagrody niespodzianki</w:t>
      </w:r>
    </w:p>
    <w:p w14:paraId="535C567C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186EB235" w14:textId="6A2AC3F1" w:rsidR="00EC3DFE" w:rsidRPr="00477D74" w:rsidRDefault="00477D74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  <w:t xml:space="preserve">  </w:t>
      </w:r>
      <w:r w:rsidRPr="00477D74"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  <w:t>Bezpieczeństwo</w:t>
      </w:r>
    </w:p>
    <w:p w14:paraId="69B768F4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3C424058" w14:textId="77777777" w:rsidR="00EC3DFE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Wszystkich Uczestników na trasie obowiązują :</w:t>
      </w:r>
    </w:p>
    <w:p w14:paraId="54AB326E" w14:textId="77777777" w:rsidR="00EC3DFE" w:rsidRPr="00477D74" w:rsidRDefault="00000000">
      <w:pPr>
        <w:numPr>
          <w:ilvl w:val="0"/>
          <w:numId w:val="9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zasady Fair-Play</w:t>
      </w:r>
    </w:p>
    <w:p w14:paraId="46BA8438" w14:textId="77777777" w:rsidR="00EC3DFE" w:rsidRPr="00477D74" w:rsidRDefault="00000000">
      <w:pPr>
        <w:numPr>
          <w:ilvl w:val="0"/>
          <w:numId w:val="9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bezwzględny zakaz ingerowania w oznakowanie tras</w:t>
      </w:r>
    </w:p>
    <w:p w14:paraId="7C6F4583" w14:textId="77777777" w:rsidR="00EC3DFE" w:rsidRPr="00477D74" w:rsidRDefault="00000000">
      <w:pPr>
        <w:numPr>
          <w:ilvl w:val="0"/>
          <w:numId w:val="9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przestrzeganie przepisów ruchu drogowego na drogach publicznych oraz w miejscach przekraczania dróg publicznych</w:t>
      </w:r>
    </w:p>
    <w:p w14:paraId="53CAA561" w14:textId="77777777" w:rsidR="00EC3DFE" w:rsidRPr="00477D74" w:rsidRDefault="00EC3DFE">
      <w:p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0997B703" w14:textId="77777777" w:rsidR="00E37DA1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W razie kontuzji /wypadku /uszkodzenia ciała - należy zadzwonić pod nr GOPR (601 100 300 lub 985) / skorzystać z aplikacji RATUNEK i oczekiwać na przyjazd ratowników po podaniu przybliżonej lokalizacji.</w:t>
      </w:r>
      <w:r w:rsidR="00E37DA1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</w:t>
      </w:r>
    </w:p>
    <w:p w14:paraId="20375E92" w14:textId="56F17EBB" w:rsidR="00EC3DFE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W przypadku rezygnacji z zawodów w trakcie ich trwania należy niezwłocznie powiadomić o tym fakcie organizatora</w:t>
      </w:r>
      <w:r w:rsidR="00BD4929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na numer telefonu 697 033 377</w:t>
      </w: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. W przeciwnym wypadku uczestnik może zostać obciążony kosztami ewentualnej akcji poszukiwawczej.</w:t>
      </w:r>
    </w:p>
    <w:p w14:paraId="0733C2D6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3B295C61" w14:textId="75869E12" w:rsidR="00EC3DFE" w:rsidRPr="00477D74" w:rsidRDefault="00477D74" w:rsidP="009F7649">
      <w:pPr>
        <w:pStyle w:val="ListParagraph"/>
        <w:numPr>
          <w:ilvl w:val="0"/>
          <w:numId w:val="2"/>
        </w:num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  <w:t xml:space="preserve">  </w:t>
      </w:r>
      <w:r w:rsidRPr="00477D74"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  <w:t>Ochrona przyrod</w:t>
      </w:r>
      <w:r w:rsidR="009F7649" w:rsidRPr="00477D74">
        <w:rPr>
          <w:rFonts w:ascii="Calibri" w:eastAsia="Times New Roman" w:hAnsi="Calibri" w:cs="Calibri"/>
          <w:b/>
          <w:bCs/>
          <w:kern w:val="0"/>
          <w:sz w:val="28"/>
          <w:szCs w:val="28"/>
          <w:lang w:val="pl-PL" w:eastAsia="pl-PL"/>
          <w14:ligatures w14:val="none"/>
        </w:rPr>
        <w:t>y</w:t>
      </w:r>
    </w:p>
    <w:p w14:paraId="46A12372" w14:textId="77777777" w:rsidR="009F7649" w:rsidRPr="00477D74" w:rsidRDefault="009F7649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3CC9C6B0" w14:textId="38B303AF" w:rsidR="00EC3DFE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Wszystkich Uczestników na trasie obowiązuje :</w:t>
      </w:r>
    </w:p>
    <w:p w14:paraId="3F879E9F" w14:textId="77777777" w:rsidR="00615F47" w:rsidRDefault="00000000" w:rsidP="00615F47">
      <w:pPr>
        <w:numPr>
          <w:ilvl w:val="0"/>
          <w:numId w:val="10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615F47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zachowanie szczególnej troski o przyrodę Gór Złotych</w:t>
      </w:r>
    </w:p>
    <w:p w14:paraId="10477B06" w14:textId="464E28FF" w:rsidR="00B128E8" w:rsidRPr="00615F47" w:rsidRDefault="00B128E8" w:rsidP="00615F47">
      <w:pPr>
        <w:numPr>
          <w:ilvl w:val="0"/>
          <w:numId w:val="10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615F47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Regulamin </w:t>
      </w:r>
      <w:r w:rsidR="00BD4929" w:rsidRPr="00615F47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Śnieżnickiego Parku Krajobrazowego</w:t>
      </w:r>
      <w:r w:rsidRPr="00615F47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, z którym każdy Uczestnik zapoznaje się we własnym zakresi</w:t>
      </w:r>
      <w:r w:rsidR="00BD4929" w:rsidRPr="00615F47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e</w:t>
      </w:r>
      <w:r w:rsidR="009F7649" w:rsidRPr="00615F47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--&gt; </w:t>
      </w:r>
      <w:hyperlink r:id="rId8" w:history="1">
        <w:r w:rsidR="00E37DA1" w:rsidRPr="00615F47">
          <w:rPr>
            <w:rStyle w:val="Hyperlink"/>
            <w:rFonts w:ascii="Calibri" w:eastAsia="Times New Roman" w:hAnsi="Calibri" w:cs="Calibri"/>
            <w:color w:val="auto"/>
            <w:kern w:val="0"/>
            <w:sz w:val="24"/>
            <w:szCs w:val="24"/>
            <w:lang w:val="pl-PL" w:eastAsia="pl-PL"/>
            <w14:ligatures w14:val="none"/>
          </w:rPr>
          <w:t>Lądek</w:t>
        </w:r>
      </w:hyperlink>
      <w:r w:rsidR="00E37DA1" w:rsidRPr="00615F47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i </w:t>
      </w:r>
      <w:hyperlink r:id="rId9" w:history="1">
        <w:proofErr w:type="spellStart"/>
        <w:r w:rsidR="00E37DA1" w:rsidRPr="00615F47">
          <w:rPr>
            <w:rStyle w:val="Hyperlink"/>
            <w:rFonts w:ascii="Calibri" w:eastAsia="Times New Roman" w:hAnsi="Calibri" w:cs="Calibri"/>
            <w:color w:val="auto"/>
            <w:kern w:val="0"/>
            <w:sz w:val="24"/>
            <w:szCs w:val="24"/>
            <w:lang w:val="pl-PL" w:eastAsia="pl-PL"/>
            <w14:ligatures w14:val="none"/>
          </w:rPr>
          <w:t>Bardo</w:t>
        </w:r>
        <w:proofErr w:type="spellEnd"/>
      </w:hyperlink>
    </w:p>
    <w:p w14:paraId="334793D3" w14:textId="77777777" w:rsidR="00EC3DFE" w:rsidRPr="00477D74" w:rsidRDefault="00000000">
      <w:pPr>
        <w:numPr>
          <w:ilvl w:val="0"/>
          <w:numId w:val="10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zakaz poruszania się poza wyznaczoną trasą zawodów</w:t>
      </w:r>
    </w:p>
    <w:p w14:paraId="5BFED048" w14:textId="77777777" w:rsidR="00EC3DFE" w:rsidRPr="00477D74" w:rsidRDefault="00000000">
      <w:pPr>
        <w:numPr>
          <w:ilvl w:val="0"/>
          <w:numId w:val="10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zakaz zaśmiecania trasy, wszelkie opakowania po żelach, batonach, itp. należy zabierać ze sobą i wyrzucać tylko w miejscach do tego przeznaczonych na punktach kontrolnych</w:t>
      </w:r>
    </w:p>
    <w:p w14:paraId="7F1E14FF" w14:textId="0413FC08" w:rsidR="00EC3DFE" w:rsidRPr="00477D74" w:rsidRDefault="00000000" w:rsidP="009F7649">
      <w:pPr>
        <w:numPr>
          <w:ilvl w:val="0"/>
          <w:numId w:val="10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zakaz niszczenia przyrody</w:t>
      </w:r>
      <w:r w:rsidR="000D4448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, straszenia zwierząt, hałasowania, rozniecania ognia</w:t>
      </w:r>
      <w:r w:rsidR="009F7649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, p</w:t>
      </w:r>
      <w:r w:rsidR="000D4448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uszczania psów luze</w:t>
      </w:r>
      <w:r w:rsidR="009F7649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m</w:t>
      </w:r>
    </w:p>
    <w:p w14:paraId="670BE405" w14:textId="77777777" w:rsidR="009F7649" w:rsidRPr="00477D74" w:rsidRDefault="009F7649" w:rsidP="009F7649">
      <w:pPr>
        <w:tabs>
          <w:tab w:val="left" w:pos="720"/>
        </w:tabs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40186FE6" w14:textId="77777777" w:rsidR="00EC3DFE" w:rsidRPr="00477D74" w:rsidRDefault="00000000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Nie zastosowanie się do powyższego grozi bezwzględną dyskwalifikacją Uczestnika!</w:t>
      </w:r>
    </w:p>
    <w:p w14:paraId="0489AEBD" w14:textId="57797E8D" w:rsidR="00EC3DFE" w:rsidRPr="00477D74" w:rsidRDefault="00477D74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hAnsi="Calibri" w:cs="Calibri"/>
          <w:noProof/>
          <w:sz w:val="24"/>
          <w:szCs w:val="24"/>
          <w:lang w:val="pl-PL"/>
          <w14:ligatures w14:val="none"/>
        </w:rPr>
        <w:lastRenderedPageBreak/>
        <w:drawing>
          <wp:anchor distT="0" distB="0" distL="114300" distR="114300" simplePos="0" relativeHeight="251663360" behindDoc="0" locked="0" layoutInCell="1" allowOverlap="1" wp14:anchorId="4030F6F4" wp14:editId="6AF8D0D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69670" cy="1169670"/>
            <wp:effectExtent l="0" t="0" r="0" b="0"/>
            <wp:wrapSquare wrapText="bothSides"/>
            <wp:docPr id="1336357667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357667" name="Picture 1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013684" w14:textId="224DF153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16954617" w14:textId="588DEAE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77AE958D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FAC4113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E4963AD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0819B5F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66FF33F" w14:textId="3FE5A648" w:rsidR="00EC3DFE" w:rsidRPr="00477D74" w:rsidRDefault="00477D7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Pr="00477D74">
        <w:rPr>
          <w:rFonts w:ascii="Calibri" w:hAnsi="Calibri" w:cs="Calibri"/>
          <w:b/>
          <w:bCs/>
          <w:sz w:val="28"/>
          <w:szCs w:val="28"/>
        </w:rPr>
        <w:t>Ochrona wizerunku, dane osobowe (RODO)</w:t>
      </w:r>
    </w:p>
    <w:p w14:paraId="1FD38C42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11B887B0" w14:textId="12D49434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 xml:space="preserve">W związku z udziałem w Rajdzie pieszym „TAM I Z POWROTEM” organizowanym przez REBORN, </w:t>
      </w:r>
      <w:r w:rsidR="006943F8" w:rsidRPr="00477D74">
        <w:rPr>
          <w:rFonts w:ascii="Calibri" w:hAnsi="Calibri" w:cs="Calibri"/>
        </w:rPr>
        <w:t xml:space="preserve">stanowiącym imprezę publiczną, </w:t>
      </w:r>
      <w:r w:rsidRPr="00477D74">
        <w:rPr>
          <w:rFonts w:ascii="Calibri" w:hAnsi="Calibri" w:cs="Calibri"/>
        </w:rPr>
        <w:t xml:space="preserve">wyrażam zgodę na przetwarzanie mojego wizerunku lub/i mojego dziecka, utrwalonego na fotografii oraz nieodpłatne wykorzystywanie, używanie, obróbkę, powielanie i wielokrotne rozpowszechnianie fotografii za pośrednictwem strony internetowej oraz portali społecznościowych (m.in. Facebook). </w:t>
      </w:r>
    </w:p>
    <w:p w14:paraId="6F3A17E4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2B3856F" w14:textId="77777777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 xml:space="preserve">Informacja w zakresie wykorzystania wizerunku: </w:t>
      </w:r>
    </w:p>
    <w:p w14:paraId="5C12B3B0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48441E6" w14:textId="77777777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 xml:space="preserve">1) Niniejsza zgoda jest nieodpłatna, nie jest ograniczona ilościowo, czasowo ani terytorialnie. </w:t>
      </w:r>
    </w:p>
    <w:p w14:paraId="70E10206" w14:textId="77777777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 xml:space="preserve">2) Wizerunek może być użyty do różnego rodzaju form elektronicznego przetwarzania, kadrowania i kompozycji, a także zestawiony z wizerunkami innych osób, może być uzupełniony towarzyszącym komentarzem – bez obowiązku akceptacji produktu końcowego. </w:t>
      </w:r>
    </w:p>
    <w:p w14:paraId="0317887C" w14:textId="77777777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 xml:space="preserve">3) Niniejsza zgoda obejmuje wszelkie formy publikacji, w szczególności rozpowszechnianie w Internecie (na stronie internetowej oraz portalach społecznościowych, tj. Facebook). </w:t>
      </w:r>
    </w:p>
    <w:p w14:paraId="38DBAA87" w14:textId="77777777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>4) Przedmiotowej zgody udziela się pod warunkiem, że wizerunek nie będzie używany w formie publikacji obraźliwej lub nie będzie naruszać w inny sposób dóbr osobistych osoby utrwalonej na zdjęciu.</w:t>
      </w:r>
    </w:p>
    <w:p w14:paraId="5E29E0B3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79E13D7" w14:textId="77777777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>Klauzula Informacyjna</w:t>
      </w:r>
    </w:p>
    <w:p w14:paraId="566BC64B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FA30502" w14:textId="77777777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119.1 z 04.05.2016) informuję, iż: Administratorem danych osobowych jest REBON Michał Kaczyński z siedzibą we Wrocławiu 51-315 przy ulicy Kiełczowskiej 43.</w:t>
      </w:r>
    </w:p>
    <w:p w14:paraId="26D70805" w14:textId="464AA18F" w:rsidR="000D4448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477D74">
        <w:rPr>
          <w:rFonts w:ascii="Calibri" w:hAnsi="Calibri" w:cs="Calibri"/>
        </w:rPr>
        <w:t xml:space="preserve">Z administratorem można skontaktować się mailowo: </w:t>
      </w:r>
      <w:hyperlink r:id="rId10" w:history="1">
        <w:r w:rsidR="00615F47" w:rsidRPr="00A45E46">
          <w:rPr>
            <w:rStyle w:val="Hyperlink"/>
            <w:rFonts w:ascii="Calibri" w:hAnsi="Calibri" w:cs="Calibri"/>
          </w:rPr>
          <w:t>tamizpowrotem2024@gmail.com</w:t>
        </w:r>
      </w:hyperlink>
      <w:r w:rsidR="00615F47">
        <w:rPr>
          <w:rFonts w:ascii="Calibri" w:hAnsi="Calibri" w:cs="Calibri"/>
        </w:rPr>
        <w:t xml:space="preserve"> </w:t>
      </w:r>
      <w:r w:rsidRPr="00477D74">
        <w:rPr>
          <w:rFonts w:ascii="Calibri" w:hAnsi="Calibri" w:cs="Calibri"/>
        </w:rPr>
        <w:t xml:space="preserve">lub pisemnie na adres siedziby administratora. </w:t>
      </w:r>
    </w:p>
    <w:p w14:paraId="2C040ECB" w14:textId="33C850F8" w:rsidR="00EC3DFE" w:rsidRPr="00477D74" w:rsidRDefault="0000000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477D74">
        <w:rPr>
          <w:rFonts w:ascii="Calibri" w:hAnsi="Calibri" w:cs="Calibri"/>
        </w:rPr>
        <w:t xml:space="preserve">Dane przetwarzane są dla celów związanych z publikacją wizerunku utrwalonego w ramach uczestnictwa w zawodach, na podstawie zgody na przetwarzanie danych osobowych (art. 6 ust. 1 lit. a RODO). </w:t>
      </w:r>
    </w:p>
    <w:p w14:paraId="32B85F55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662E14B2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10DCE22F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04DDDFAC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4EDA7E9C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2F37F832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1139619F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6162C0DD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248DCFA7" w14:textId="7F5F8A80" w:rsidR="00EC3DFE" w:rsidRPr="00477D74" w:rsidRDefault="00477D7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477D74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69916F8" wp14:editId="15DA029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69670" cy="1169670"/>
            <wp:effectExtent l="0" t="0" r="0" b="0"/>
            <wp:wrapSquare wrapText="bothSides"/>
            <wp:docPr id="1131687938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87938" name="Picture 1" descr="A black background with a black squar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640CB0" w14:textId="25A49784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6C479FAA" w14:textId="5DD99615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12C533F9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32678AA2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493E4503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60896975" w14:textId="77777777" w:rsidR="00EC3DFE" w:rsidRPr="00477D74" w:rsidRDefault="00EC3D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p w14:paraId="129F8759" w14:textId="17879963" w:rsidR="00EC3DFE" w:rsidRPr="00477D74" w:rsidRDefault="00477D74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Pr="00477D74">
        <w:rPr>
          <w:rFonts w:ascii="Calibri" w:hAnsi="Calibri" w:cs="Calibri"/>
          <w:b/>
          <w:bCs/>
          <w:sz w:val="28"/>
          <w:szCs w:val="28"/>
        </w:rPr>
        <w:t>Postanowienia końcowe</w:t>
      </w:r>
    </w:p>
    <w:p w14:paraId="0D180CA5" w14:textId="77777777" w:rsidR="00EC3DFE" w:rsidRPr="00477D74" w:rsidRDefault="00EC3DFE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</w:p>
    <w:p w14:paraId="6EA9C8F7" w14:textId="5EB3B76B" w:rsidR="00EC3DFE" w:rsidRPr="00615F47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Wypełnienie formularza rejestracyjnego oznacza, że każdy Uczestnik startuje w Rajdzie na własną odpowiedzialność i zaświadcza, że rozumie potencjalne zagrożenia dla zdrowia i życia jakie pociąga za sobą uczestnictwo w trudnym marszu/biegu górskim</w:t>
      </w:r>
      <w:r w:rsidR="004A56F1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i akceptuje Regulamin rajdu</w:t>
      </w:r>
      <w:r w:rsidR="00AF07B7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.</w:t>
      </w:r>
    </w:p>
    <w:p w14:paraId="50125B5B" w14:textId="1CE0E6A5" w:rsidR="00736DE2" w:rsidRPr="00477D74" w:rsidRDefault="00736DE2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Należy zapoznać się z Regulaminem przed udziałem w rajdzie.</w:t>
      </w:r>
    </w:p>
    <w:p w14:paraId="028FA053" w14:textId="76BDCF44" w:rsidR="00EC3DFE" w:rsidRPr="00615F47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Uczestnik </w:t>
      </w:r>
      <w:r w:rsidR="00AF07B7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ponosi </w:t>
      </w: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odpowiedzialność za wszelki uszczerbek na zdrowiu i życiu</w:t>
      </w:r>
      <w:r w:rsidR="00E37DA1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</w:t>
      </w: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powstały w trakcie uczestnictwa</w:t>
      </w:r>
      <w:r w:rsidR="00AF07B7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w rajdzie</w:t>
      </w: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, a nie wynikający z </w:t>
      </w:r>
      <w:r w:rsidR="00AF07B7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winy </w:t>
      </w: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Organizatora</w:t>
      </w:r>
      <w:r w:rsidR="00AF07B7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.</w:t>
      </w:r>
    </w:p>
    <w:p w14:paraId="51647613" w14:textId="0ED3897E" w:rsidR="004A56F1" w:rsidRPr="00477D74" w:rsidRDefault="004A56F1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Organizator nie ponosi odpowiedzialności za szkody w mieniu uczestników oraz za utracone korzyści.</w:t>
      </w:r>
    </w:p>
    <w:p w14:paraId="5B06358A" w14:textId="77777777" w:rsidR="00EC3DFE" w:rsidRPr="00477D74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Rajd pieszy </w:t>
      </w:r>
      <w:r w:rsidRPr="00477D74">
        <w:rPr>
          <w:rFonts w:ascii="Calibri" w:hAnsi="Calibri" w:cs="Calibri"/>
          <w:sz w:val="24"/>
          <w:szCs w:val="24"/>
          <w:lang w:val="pl-PL"/>
        </w:rPr>
        <w:t>ma charakter dobrowolny i jest pozbawiony rywalizacji.</w:t>
      </w:r>
    </w:p>
    <w:p w14:paraId="1840E17A" w14:textId="6F02CB7A" w:rsidR="00EC3DFE" w:rsidRPr="002328E0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2328E0">
        <w:rPr>
          <w:rFonts w:ascii="Calibri" w:hAnsi="Calibri" w:cs="Calibri"/>
          <w:sz w:val="24"/>
          <w:szCs w:val="24"/>
          <w:lang w:val="pl-PL"/>
        </w:rPr>
        <w:t xml:space="preserve">Organizator </w:t>
      </w:r>
      <w:r w:rsidRPr="002328E0">
        <w:rPr>
          <w:rFonts w:ascii="Calibri" w:hAnsi="Calibri" w:cs="Calibri"/>
          <w:b/>
          <w:bCs/>
          <w:sz w:val="24"/>
          <w:szCs w:val="24"/>
          <w:lang w:val="pl-PL"/>
        </w:rPr>
        <w:t>zapewnia</w:t>
      </w:r>
      <w:r w:rsidRPr="002328E0">
        <w:rPr>
          <w:rFonts w:ascii="Calibri" w:hAnsi="Calibri" w:cs="Calibri"/>
          <w:sz w:val="24"/>
          <w:szCs w:val="24"/>
          <w:lang w:val="pl-PL"/>
        </w:rPr>
        <w:t xml:space="preserve"> ubezpieczenia od Następstw Nieszczęśliwych Wypadków</w:t>
      </w:r>
      <w:r w:rsidR="000D4448" w:rsidRPr="002328E0">
        <w:rPr>
          <w:rFonts w:ascii="Calibri" w:hAnsi="Calibri" w:cs="Calibri"/>
          <w:sz w:val="24"/>
          <w:szCs w:val="24"/>
          <w:lang w:val="pl-PL"/>
        </w:rPr>
        <w:t xml:space="preserve"> w </w:t>
      </w:r>
      <w:r w:rsidR="002328E0" w:rsidRPr="002328E0">
        <w:rPr>
          <w:rFonts w:ascii="Calibri" w:hAnsi="Calibri" w:cs="Calibri"/>
          <w:sz w:val="24"/>
          <w:szCs w:val="24"/>
          <w:lang w:val="pl-PL"/>
        </w:rPr>
        <w:t xml:space="preserve">PZU </w:t>
      </w:r>
      <w:r w:rsidR="000D4448" w:rsidRPr="002328E0">
        <w:rPr>
          <w:rFonts w:ascii="Calibri" w:hAnsi="Calibri" w:cs="Calibri"/>
          <w:sz w:val="24"/>
          <w:szCs w:val="24"/>
          <w:lang w:val="pl-PL"/>
        </w:rPr>
        <w:t xml:space="preserve">zgodnie z OWU na sumę </w:t>
      </w:r>
      <w:r w:rsidR="007E55E9" w:rsidRPr="002328E0">
        <w:rPr>
          <w:rFonts w:ascii="Calibri" w:hAnsi="Calibri" w:cs="Calibri"/>
          <w:sz w:val="24"/>
          <w:szCs w:val="24"/>
          <w:lang w:val="pl-PL"/>
        </w:rPr>
        <w:t>20 tyś zł.</w:t>
      </w:r>
    </w:p>
    <w:p w14:paraId="0C16D6D9" w14:textId="77777777" w:rsidR="00EC3DFE" w:rsidRPr="00477D74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Obowiązuje zakaz poruszania się po uprawach rolnych, szkółkach leśnych i terenach prywatnych.</w:t>
      </w:r>
    </w:p>
    <w:p w14:paraId="633CE7EB" w14:textId="77777777" w:rsidR="00EC3DFE" w:rsidRPr="00477D74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Obowiązuje nakaz przestrzegania zasad poruszania się po drogach publicznych, ruchu drogowego i ppoż.</w:t>
      </w:r>
    </w:p>
    <w:p w14:paraId="329A1F34" w14:textId="77777777" w:rsidR="00EC3DFE" w:rsidRPr="00477D74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Ważne numery telefonów (ratunkowe) znajdować się będą na mapie.</w:t>
      </w:r>
    </w:p>
    <w:p w14:paraId="5DABD8E4" w14:textId="77777777" w:rsidR="00EC3DFE" w:rsidRPr="00477D74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Każdy Uczestnik zobowiązany jest do udzielenia pomocy drugiemu Uczestnikowi w razie wypadku.</w:t>
      </w:r>
    </w:p>
    <w:p w14:paraId="24AC9C37" w14:textId="63A4A9A3" w:rsidR="00EC3DFE" w:rsidRPr="00477D74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hAnsi="Calibri" w:cs="Calibri"/>
          <w:sz w:val="24"/>
          <w:szCs w:val="24"/>
          <w:lang w:val="pl-PL"/>
        </w:rPr>
        <w:t>Uczestnik ma każdorazowo obowiązek poinformować Organizatorów o rezygnacji. Informacja może być telefoniczna lub poprzez SMS, na podany przez Organizatorów telefon kontaktowy (604296663</w:t>
      </w:r>
      <w:r w:rsidR="00E37DA1" w:rsidRPr="00477D74">
        <w:rPr>
          <w:rFonts w:ascii="Calibri" w:hAnsi="Calibri" w:cs="Calibri"/>
          <w:sz w:val="24"/>
          <w:szCs w:val="24"/>
          <w:lang w:val="pl-PL"/>
        </w:rPr>
        <w:t xml:space="preserve"> / 697033377</w:t>
      </w:r>
      <w:r w:rsidRPr="00477D74">
        <w:rPr>
          <w:rFonts w:ascii="Calibri" w:hAnsi="Calibri" w:cs="Calibri"/>
          <w:sz w:val="24"/>
          <w:szCs w:val="24"/>
          <w:lang w:val="pl-PL"/>
        </w:rPr>
        <w:t>)</w:t>
      </w:r>
    </w:p>
    <w:p w14:paraId="0CF1A75A" w14:textId="77777777" w:rsidR="00EC3DFE" w:rsidRPr="00477D74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Obowiązkiem każdego Uczestnika jest podanie numeru telefonu komórkowego, pod którym Uczestnik będzie dostępny w trakcie trwania Wydarzenia</w:t>
      </w:r>
    </w:p>
    <w:p w14:paraId="637162D0" w14:textId="4807B292" w:rsidR="004A56F1" w:rsidRPr="00477D74" w:rsidRDefault="004A56F1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Do rajdu nie mają zastosowania przepisy ustawy z dnia 24.11.2017 r. o imprezach turystycznych i powiązanych usługach turystycznych.</w:t>
      </w:r>
    </w:p>
    <w:p w14:paraId="0062284F" w14:textId="3B78C230" w:rsidR="00EC3DFE" w:rsidRPr="00477D74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Sprawy nieuregulowane w regulaminie rozstrzyga organizator, interpretacja </w:t>
      </w:r>
      <w:r w:rsidR="00736DE2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postanowień </w:t>
      </w: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regulaminu należy do organizatora</w:t>
      </w:r>
      <w:r w:rsidR="00E37DA1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.</w:t>
      </w:r>
    </w:p>
    <w:p w14:paraId="50B111A6" w14:textId="0031544F" w:rsidR="00EC3DFE" w:rsidRPr="00477D74" w:rsidRDefault="00000000">
      <w:pPr>
        <w:numPr>
          <w:ilvl w:val="0"/>
          <w:numId w:val="11"/>
        </w:numPr>
        <w:ind w:left="1395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  <w:r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Organizator dopuszcza możliwość startu z </w:t>
      </w:r>
      <w:r w:rsidR="00E37DA1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psem na smyczy.</w:t>
      </w:r>
      <w:r w:rsidR="000D4448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 Uczestnik ponosi pełną odpowiedzialność za psa, w szczególności za szkody wyrządzone </w:t>
      </w:r>
      <w:r w:rsidR="00AF07B7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przez zwierzę </w:t>
      </w:r>
      <w:r w:rsidR="000D4448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innym </w:t>
      </w:r>
      <w:r w:rsidR="00AF07B7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U</w:t>
      </w:r>
      <w:r w:rsidR="000D4448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 xml:space="preserve">czestnikom </w:t>
      </w:r>
      <w:r w:rsidR="00AF07B7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oraz Or</w:t>
      </w:r>
      <w:r w:rsidR="00736DE2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ga</w:t>
      </w:r>
      <w:r w:rsidR="00AF07B7" w:rsidRPr="00477D74"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  <w:t>nizatorowi.</w:t>
      </w:r>
    </w:p>
    <w:p w14:paraId="33FEFAED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57ED345B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41FE743B" w14:textId="77777777" w:rsidR="00EC3DFE" w:rsidRPr="00477D74" w:rsidRDefault="00EC3DFE">
      <w:pPr>
        <w:pStyle w:val="ListParagraph"/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59BDC7DC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60A92740" w14:textId="77777777" w:rsidR="00EC3DFE" w:rsidRPr="00477D74" w:rsidRDefault="00EC3DFE">
      <w:pPr>
        <w:textAlignment w:val="baseline"/>
        <w:rPr>
          <w:rFonts w:ascii="Calibri" w:eastAsia="Times New Roman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5453A468" w14:textId="77777777" w:rsidR="00EC3DFE" w:rsidRPr="00477D74" w:rsidRDefault="00EC3DFE">
      <w:pPr>
        <w:rPr>
          <w:rFonts w:ascii="Calibri" w:hAnsi="Calibri" w:cs="Calibri"/>
          <w:b/>
          <w:bCs/>
          <w:sz w:val="24"/>
          <w:szCs w:val="24"/>
          <w:lang w:val="pl-PL"/>
        </w:rPr>
      </w:pPr>
    </w:p>
    <w:sectPr w:rsidR="00EC3DFE" w:rsidRPr="00477D74">
      <w:pgSz w:w="12240" w:h="15840"/>
      <w:pgMar w:top="142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40BA6"/>
    <w:multiLevelType w:val="multilevel"/>
    <w:tmpl w:val="16C40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47EC0"/>
    <w:multiLevelType w:val="multilevel"/>
    <w:tmpl w:val="1DD47E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BC2DDE"/>
    <w:multiLevelType w:val="multilevel"/>
    <w:tmpl w:val="1FBC2D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141AC"/>
    <w:multiLevelType w:val="multilevel"/>
    <w:tmpl w:val="29A141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ED3F32"/>
    <w:multiLevelType w:val="multilevel"/>
    <w:tmpl w:val="42ED3F3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9A52F2"/>
    <w:multiLevelType w:val="multilevel"/>
    <w:tmpl w:val="469A52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D2051E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D2051E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D2051E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D2051E" w:themeColor="accent1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color w:val="D2051E" w:themeColor="accent1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color w:val="D2051E" w:themeColor="accent1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color w:val="D2051E" w:themeColor="accent1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color w:val="D2051E" w:themeColor="accent1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color w:val="D2051E" w:themeColor="accent1"/>
      </w:rPr>
    </w:lvl>
  </w:abstractNum>
  <w:abstractNum w:abstractNumId="6" w15:restartNumberingAfterBreak="0">
    <w:nsid w:val="4BE41D80"/>
    <w:multiLevelType w:val="multilevel"/>
    <w:tmpl w:val="4BE41D80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color w:val="auto"/>
        <w:sz w:val="22"/>
        <w:szCs w:val="28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084058"/>
    <w:multiLevelType w:val="multilevel"/>
    <w:tmpl w:val="5A0840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B968E2"/>
    <w:multiLevelType w:val="multilevel"/>
    <w:tmpl w:val="5CB96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27618"/>
    <w:multiLevelType w:val="multilevel"/>
    <w:tmpl w:val="5E3276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FA3386"/>
    <w:multiLevelType w:val="multilevel"/>
    <w:tmpl w:val="7DFA3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006766">
    <w:abstractNumId w:val="5"/>
  </w:num>
  <w:num w:numId="2" w16cid:durableId="829295273">
    <w:abstractNumId w:val="10"/>
  </w:num>
  <w:num w:numId="3" w16cid:durableId="586696261">
    <w:abstractNumId w:val="3"/>
  </w:num>
  <w:num w:numId="4" w16cid:durableId="1938830941">
    <w:abstractNumId w:val="4"/>
  </w:num>
  <w:num w:numId="5" w16cid:durableId="1784498612">
    <w:abstractNumId w:val="2"/>
  </w:num>
  <w:num w:numId="6" w16cid:durableId="1934122034">
    <w:abstractNumId w:val="8"/>
  </w:num>
  <w:num w:numId="7" w16cid:durableId="1111709362">
    <w:abstractNumId w:val="0"/>
  </w:num>
  <w:num w:numId="8" w16cid:durableId="2014646130">
    <w:abstractNumId w:val="9"/>
  </w:num>
  <w:num w:numId="9" w16cid:durableId="1119638940">
    <w:abstractNumId w:val="7"/>
  </w:num>
  <w:num w:numId="10" w16cid:durableId="1825311847">
    <w:abstractNumId w:val="1"/>
  </w:num>
  <w:num w:numId="11" w16cid:durableId="795491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26"/>
    <w:rsid w:val="00007A26"/>
    <w:rsid w:val="0002174C"/>
    <w:rsid w:val="00040AF9"/>
    <w:rsid w:val="00052441"/>
    <w:rsid w:val="0005611B"/>
    <w:rsid w:val="00061C04"/>
    <w:rsid w:val="00077A0A"/>
    <w:rsid w:val="000A09C4"/>
    <w:rsid w:val="000A4428"/>
    <w:rsid w:val="000B6413"/>
    <w:rsid w:val="000C67DB"/>
    <w:rsid w:val="000D4448"/>
    <w:rsid w:val="000F24DB"/>
    <w:rsid w:val="00104912"/>
    <w:rsid w:val="001062C9"/>
    <w:rsid w:val="00107EBD"/>
    <w:rsid w:val="00110FCB"/>
    <w:rsid w:val="00111D3A"/>
    <w:rsid w:val="00112062"/>
    <w:rsid w:val="00113DAB"/>
    <w:rsid w:val="00115FD6"/>
    <w:rsid w:val="001229DD"/>
    <w:rsid w:val="00124219"/>
    <w:rsid w:val="00142F60"/>
    <w:rsid w:val="001436DE"/>
    <w:rsid w:val="001446A2"/>
    <w:rsid w:val="00145552"/>
    <w:rsid w:val="001814D3"/>
    <w:rsid w:val="00184028"/>
    <w:rsid w:val="001E77F8"/>
    <w:rsid w:val="001F22C0"/>
    <w:rsid w:val="001F2341"/>
    <w:rsid w:val="00224F5B"/>
    <w:rsid w:val="002328E0"/>
    <w:rsid w:val="00242420"/>
    <w:rsid w:val="00245DEA"/>
    <w:rsid w:val="00252FF7"/>
    <w:rsid w:val="002647C2"/>
    <w:rsid w:val="002661AF"/>
    <w:rsid w:val="002C3286"/>
    <w:rsid w:val="002D306C"/>
    <w:rsid w:val="002E132A"/>
    <w:rsid w:val="002E7203"/>
    <w:rsid w:val="002F2397"/>
    <w:rsid w:val="002F53D9"/>
    <w:rsid w:val="00307E2C"/>
    <w:rsid w:val="00317CE8"/>
    <w:rsid w:val="003248AB"/>
    <w:rsid w:val="00330A24"/>
    <w:rsid w:val="0033199D"/>
    <w:rsid w:val="00385F58"/>
    <w:rsid w:val="003A0C44"/>
    <w:rsid w:val="003F0CE7"/>
    <w:rsid w:val="004010CC"/>
    <w:rsid w:val="00403927"/>
    <w:rsid w:val="00430C8C"/>
    <w:rsid w:val="004371C0"/>
    <w:rsid w:val="00444CF1"/>
    <w:rsid w:val="00450479"/>
    <w:rsid w:val="00450E54"/>
    <w:rsid w:val="00464416"/>
    <w:rsid w:val="00477D74"/>
    <w:rsid w:val="0049550F"/>
    <w:rsid w:val="004A56F1"/>
    <w:rsid w:val="004D0D37"/>
    <w:rsid w:val="004D5907"/>
    <w:rsid w:val="004E1895"/>
    <w:rsid w:val="004E4F0D"/>
    <w:rsid w:val="004E532B"/>
    <w:rsid w:val="00507A51"/>
    <w:rsid w:val="00510592"/>
    <w:rsid w:val="00531716"/>
    <w:rsid w:val="00543D78"/>
    <w:rsid w:val="00581E7B"/>
    <w:rsid w:val="00583E34"/>
    <w:rsid w:val="005A3BDE"/>
    <w:rsid w:val="005B2C02"/>
    <w:rsid w:val="005C7D91"/>
    <w:rsid w:val="005F6A56"/>
    <w:rsid w:val="00601E9F"/>
    <w:rsid w:val="00610AA0"/>
    <w:rsid w:val="006136F6"/>
    <w:rsid w:val="00615F47"/>
    <w:rsid w:val="00616218"/>
    <w:rsid w:val="00623DF5"/>
    <w:rsid w:val="00624DB5"/>
    <w:rsid w:val="00664D23"/>
    <w:rsid w:val="00671BB4"/>
    <w:rsid w:val="00674560"/>
    <w:rsid w:val="0068046D"/>
    <w:rsid w:val="00680ADE"/>
    <w:rsid w:val="0068521A"/>
    <w:rsid w:val="006943F8"/>
    <w:rsid w:val="00697D38"/>
    <w:rsid w:val="006A36DA"/>
    <w:rsid w:val="006A6453"/>
    <w:rsid w:val="006D5032"/>
    <w:rsid w:val="006F2B17"/>
    <w:rsid w:val="006F7479"/>
    <w:rsid w:val="007025E8"/>
    <w:rsid w:val="00705179"/>
    <w:rsid w:val="007324B4"/>
    <w:rsid w:val="007365D9"/>
    <w:rsid w:val="00736DE2"/>
    <w:rsid w:val="00745A3B"/>
    <w:rsid w:val="007530EC"/>
    <w:rsid w:val="00764AA6"/>
    <w:rsid w:val="00765F50"/>
    <w:rsid w:val="0077063B"/>
    <w:rsid w:val="00772DAA"/>
    <w:rsid w:val="007824BD"/>
    <w:rsid w:val="00796C26"/>
    <w:rsid w:val="007C3A7C"/>
    <w:rsid w:val="007D17CA"/>
    <w:rsid w:val="007D22E9"/>
    <w:rsid w:val="007E03A3"/>
    <w:rsid w:val="007E48C3"/>
    <w:rsid w:val="007E55E9"/>
    <w:rsid w:val="007F7204"/>
    <w:rsid w:val="00813931"/>
    <w:rsid w:val="00814359"/>
    <w:rsid w:val="00826F10"/>
    <w:rsid w:val="00830272"/>
    <w:rsid w:val="00863703"/>
    <w:rsid w:val="008950FF"/>
    <w:rsid w:val="008B17FC"/>
    <w:rsid w:val="008C28E5"/>
    <w:rsid w:val="008C3325"/>
    <w:rsid w:val="008D1508"/>
    <w:rsid w:val="008E7A9B"/>
    <w:rsid w:val="008F7F75"/>
    <w:rsid w:val="00905984"/>
    <w:rsid w:val="00912D2C"/>
    <w:rsid w:val="0093614C"/>
    <w:rsid w:val="00936532"/>
    <w:rsid w:val="009613C4"/>
    <w:rsid w:val="00965DB4"/>
    <w:rsid w:val="00970A5A"/>
    <w:rsid w:val="009821C5"/>
    <w:rsid w:val="009A49A1"/>
    <w:rsid w:val="009B4466"/>
    <w:rsid w:val="009D5F91"/>
    <w:rsid w:val="009E5CB9"/>
    <w:rsid w:val="009F7649"/>
    <w:rsid w:val="00A0498B"/>
    <w:rsid w:val="00A16610"/>
    <w:rsid w:val="00A22695"/>
    <w:rsid w:val="00A6141B"/>
    <w:rsid w:val="00A7038D"/>
    <w:rsid w:val="00A812B7"/>
    <w:rsid w:val="00A83341"/>
    <w:rsid w:val="00A92D96"/>
    <w:rsid w:val="00AB5E9C"/>
    <w:rsid w:val="00AC280F"/>
    <w:rsid w:val="00AC2D5A"/>
    <w:rsid w:val="00AC2DF1"/>
    <w:rsid w:val="00AC72D7"/>
    <w:rsid w:val="00AF07B7"/>
    <w:rsid w:val="00B045EC"/>
    <w:rsid w:val="00B128E8"/>
    <w:rsid w:val="00B157E1"/>
    <w:rsid w:val="00B23EB5"/>
    <w:rsid w:val="00B42FAA"/>
    <w:rsid w:val="00B45D00"/>
    <w:rsid w:val="00B638B4"/>
    <w:rsid w:val="00B70224"/>
    <w:rsid w:val="00B73F82"/>
    <w:rsid w:val="00B7754D"/>
    <w:rsid w:val="00B822B1"/>
    <w:rsid w:val="00B953FC"/>
    <w:rsid w:val="00BA0C60"/>
    <w:rsid w:val="00BA57AD"/>
    <w:rsid w:val="00BC3133"/>
    <w:rsid w:val="00BD4195"/>
    <w:rsid w:val="00BD4929"/>
    <w:rsid w:val="00BF367D"/>
    <w:rsid w:val="00C05208"/>
    <w:rsid w:val="00C41CCD"/>
    <w:rsid w:val="00C563C3"/>
    <w:rsid w:val="00C83072"/>
    <w:rsid w:val="00C94E5B"/>
    <w:rsid w:val="00C96AB7"/>
    <w:rsid w:val="00CA1AE3"/>
    <w:rsid w:val="00CA53BF"/>
    <w:rsid w:val="00CC4477"/>
    <w:rsid w:val="00CD1973"/>
    <w:rsid w:val="00CE3B9B"/>
    <w:rsid w:val="00CF2E09"/>
    <w:rsid w:val="00D032AB"/>
    <w:rsid w:val="00D255AE"/>
    <w:rsid w:val="00D25AC1"/>
    <w:rsid w:val="00D36E93"/>
    <w:rsid w:val="00D4169F"/>
    <w:rsid w:val="00D420F7"/>
    <w:rsid w:val="00D42436"/>
    <w:rsid w:val="00D45D17"/>
    <w:rsid w:val="00D562C4"/>
    <w:rsid w:val="00D57FD4"/>
    <w:rsid w:val="00D87897"/>
    <w:rsid w:val="00D927CD"/>
    <w:rsid w:val="00DD7502"/>
    <w:rsid w:val="00E17035"/>
    <w:rsid w:val="00E360CB"/>
    <w:rsid w:val="00E37DA1"/>
    <w:rsid w:val="00E40F4F"/>
    <w:rsid w:val="00E5306C"/>
    <w:rsid w:val="00E5401A"/>
    <w:rsid w:val="00E566D0"/>
    <w:rsid w:val="00EC3DFE"/>
    <w:rsid w:val="00ED6F43"/>
    <w:rsid w:val="00EF3E65"/>
    <w:rsid w:val="00F0639F"/>
    <w:rsid w:val="00F416A4"/>
    <w:rsid w:val="00F449E1"/>
    <w:rsid w:val="00F502AA"/>
    <w:rsid w:val="00F55572"/>
    <w:rsid w:val="00F60CA8"/>
    <w:rsid w:val="00F724B9"/>
    <w:rsid w:val="00F76050"/>
    <w:rsid w:val="00F80F19"/>
    <w:rsid w:val="00F82138"/>
    <w:rsid w:val="00F82447"/>
    <w:rsid w:val="00F83438"/>
    <w:rsid w:val="00FA571C"/>
    <w:rsid w:val="00FB40C1"/>
    <w:rsid w:val="00FE5F3F"/>
    <w:rsid w:val="00FE610D"/>
    <w:rsid w:val="12440E28"/>
    <w:rsid w:val="1A35310B"/>
    <w:rsid w:val="33145532"/>
    <w:rsid w:val="37E16871"/>
    <w:rsid w:val="53EC273F"/>
    <w:rsid w:val="5E4E2135"/>
    <w:rsid w:val="6F62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6C5A72"/>
  <w15:docId w15:val="{D0DDCA1E-FC98-410F-9E53-F368D673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/>
    <w:lsdException w:name="heading 4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szCs w:val="22"/>
      <w:lang w:val="en-US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Cs/>
      <w:caps/>
      <w:color w:val="D2051E" w:themeColor="accent1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b/>
      <w:bCs/>
      <w:color w:val="671C3E"/>
      <w:sz w:val="24"/>
      <w:szCs w:val="32"/>
      <w:lang w:val="en-I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pPr>
      <w:keepNext/>
      <w:keepLines/>
      <w:spacing w:before="40"/>
      <w:outlineLvl w:val="2"/>
    </w:pPr>
    <w:rPr>
      <w:rFonts w:ascii="Candara" w:eastAsiaTheme="majorEastAsia" w:hAnsi="Candara" w:cstheme="majorBidi"/>
      <w:b/>
      <w:bCs/>
      <w:color w:val="D7CEBD" w:themeColor="accent2"/>
      <w:sz w:val="28"/>
      <w:szCs w:val="24"/>
      <w:lang w:val="en-I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aps/>
      <w:color w:val="262626" w:themeColor="text1" w:themeTint="D9"/>
      <w:sz w:val="1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240" w:line="240" w:lineRule="atLeast"/>
    </w:pPr>
    <w:rPr>
      <w:rFonts w:ascii="Georgia" w:eastAsia="Times New Roman" w:hAnsi="Georgia" w:cs="Tahoma"/>
      <w:szCs w:val="20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Cs w:val="20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Pr>
      <w:i/>
      <w:iC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72"/>
    </w:rPr>
  </w:style>
  <w:style w:type="paragraph" w:customStyle="1" w:styleId="Heading1NoSpacing">
    <w:name w:val="Heading 1 No Spacing"/>
    <w:basedOn w:val="Heading1"/>
    <w:next w:val="Heading2"/>
    <w:link w:val="Heading1NoSpacingChar"/>
    <w:uiPriority w:val="9"/>
    <w:pPr>
      <w:spacing w:before="0" w:line="600" w:lineRule="atLeast"/>
    </w:pPr>
    <w:rPr>
      <w:rFonts w:cs="Tahoma"/>
      <w:i/>
      <w:color w:val="9D0316" w:themeColor="accent1" w:themeShade="BF"/>
      <w:sz w:val="56"/>
      <w:szCs w:val="28"/>
      <w:lang w:val="en-GB"/>
    </w:rPr>
  </w:style>
  <w:style w:type="character" w:customStyle="1" w:styleId="Heading1NoSpacingChar">
    <w:name w:val="Heading 1 No Spacing Char"/>
    <w:basedOn w:val="Heading1Char"/>
    <w:link w:val="Heading1NoSpacing"/>
    <w:uiPriority w:val="9"/>
    <w:locked/>
    <w:rPr>
      <w:rFonts w:ascii="Candara" w:eastAsiaTheme="majorEastAsia" w:hAnsi="Candara" w:cs="Tahoma"/>
      <w:bCs/>
      <w:i/>
      <w:caps/>
      <w:color w:val="9D0316" w:themeColor="accent1" w:themeShade="BF"/>
      <w:sz w:val="56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D2051E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671C3E"/>
      <w:sz w:val="24"/>
      <w:szCs w:val="32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ndara" w:eastAsiaTheme="majorEastAsia" w:hAnsi="Candara" w:cstheme="majorBidi"/>
      <w:b/>
      <w:bCs/>
      <w:color w:val="D7CEBD" w:themeColor="accent2"/>
      <w:sz w:val="28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aps/>
      <w:color w:val="262626" w:themeColor="text1" w:themeTint="D9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ap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spacing w:val="-10"/>
      <w:kern w:val="28"/>
      <w:sz w:val="20"/>
      <w:szCs w:val="7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Georgia" w:eastAsia="Times New Roman" w:hAnsi="Georgia" w:cs="Tahoma"/>
      <w:sz w:val="20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iCs/>
      <w:color w:val="595959" w:themeColor="text1" w:themeTint="A6"/>
    </w:rPr>
  </w:style>
  <w:style w:type="paragraph" w:styleId="NoSpacing">
    <w:name w:val="No Spacing"/>
    <w:link w:val="NoSpacingChar"/>
    <w:uiPriority w:val="1"/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240" w:after="24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Cs/>
      <w:color w:val="000000" w:themeColor="text1"/>
      <w:sz w:val="20"/>
      <w:shd w:val="clear" w:color="auto" w:fill="F2F2F2" w:themeFill="background1" w:themeFillShade="F2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top w:val="single" w:sz="8" w:space="1" w:color="524F53" w:themeColor="accent4"/>
        <w:bottom w:val="single" w:sz="8" w:space="1" w:color="524F53" w:themeColor="accent4"/>
      </w:pBdr>
      <w:spacing w:before="240" w:after="240"/>
      <w:jc w:val="both"/>
    </w:pPr>
    <w:rPr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Cs/>
      <w:color w:val="000000" w:themeColor="text1"/>
      <w:sz w:val="20"/>
    </w:rPr>
  </w:style>
  <w:style w:type="character" w:customStyle="1" w:styleId="SubtleEmphasis1">
    <w:name w:val="Subtle Emphasis1"/>
    <w:basedOn w:val="DefaultParagraphFont"/>
    <w:uiPriority w:val="19"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rPr>
      <w:i/>
      <w:iCs/>
      <w:color w:val="D2051E" w:themeColor="accent1"/>
    </w:rPr>
  </w:style>
  <w:style w:type="character" w:customStyle="1" w:styleId="SubtleReference1">
    <w:name w:val="Subtle Reference1"/>
    <w:basedOn w:val="DefaultParagraphFont"/>
    <w:uiPriority w:val="31"/>
    <w:rPr>
      <w:smallCaps/>
      <w:color w:val="595959" w:themeColor="text1" w:themeTint="A6"/>
    </w:rPr>
  </w:style>
  <w:style w:type="character" w:customStyle="1" w:styleId="IntenseReference1">
    <w:name w:val="Intense Reference1"/>
    <w:basedOn w:val="DefaultParagraphFont"/>
    <w:uiPriority w:val="32"/>
    <w:rPr>
      <w:b/>
      <w:bCs/>
      <w:smallCaps/>
      <w:color w:val="D2051E" w:themeColor="accent1"/>
      <w:spacing w:val="5"/>
    </w:rPr>
  </w:style>
  <w:style w:type="character" w:customStyle="1" w:styleId="BookTitle1">
    <w:name w:val="Book Title1"/>
    <w:basedOn w:val="DefaultParagraphFont"/>
    <w:uiPriority w:val="33"/>
    <w:rPr>
      <w:b/>
      <w:bCs/>
      <w:i/>
      <w:iCs/>
      <w:spacing w:val="5"/>
    </w:rPr>
  </w:style>
  <w:style w:type="paragraph" w:customStyle="1" w:styleId="TOCHeading1">
    <w:name w:val="TOC Heading1"/>
    <w:basedOn w:val="Heading1"/>
    <w:next w:val="Normal"/>
    <w:uiPriority w:val="39"/>
    <w:unhideWhenUsed/>
    <w:pPr>
      <w:outlineLvl w:val="9"/>
    </w:pPr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CC4477"/>
    <w:rPr>
      <w:rFonts w:asciiTheme="minorHAnsi" w:eastAsiaTheme="minorHAnsi" w:hAnsiTheme="minorHAnsi" w:cstheme="minorBidi"/>
      <w:kern w:val="2"/>
      <w:szCs w:val="22"/>
      <w:lang w:val="en-US"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CC4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47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477"/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477"/>
    <w:rPr>
      <w:rFonts w:asciiTheme="minorHAnsi" w:eastAsiaTheme="minorHAnsi" w:hAnsiTheme="minorHAnsi" w:cstheme="minorBidi"/>
      <w:b/>
      <w:bCs/>
      <w:kern w:val="2"/>
      <w:lang w:val="en-US"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BD4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dek.wroclaw.lasy.gov.pl/regulaminy1" TargetMode="External"/><Relationship Id="rId3" Type="http://schemas.openxmlformats.org/officeDocument/2006/relationships/styles" Target="styles.xml"/><Relationship Id="rId7" Type="http://schemas.openxmlformats.org/officeDocument/2006/relationships/hyperlink" Target="https://competit.pl/w/5667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mizpowrotem202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rdo.wroclaw.lasy.gov.pl/documents/21700327/38892027/Regulamin+korzystania+ze+szlak%C3%B3w+pieszych+i+rowerowych.pdf/6a844e16-1800-6208-14d1-ad403a4bebde" TargetMode="External"/></Relationships>
</file>

<file path=word/theme/theme1.xml><?xml version="1.0" encoding="utf-8"?>
<a:theme xmlns:a="http://schemas.openxmlformats.org/drawingml/2006/main" name="Extended Color Palette">
  <a:themeElements>
    <a:clrScheme name="Hilti">
      <a:dk1>
        <a:sysClr val="windowText" lastClr="000000"/>
      </a:dk1>
      <a:lt1>
        <a:sysClr val="window" lastClr="FFFFFF"/>
      </a:lt1>
      <a:dk2>
        <a:srgbClr val="887F6E"/>
      </a:dk2>
      <a:lt2>
        <a:srgbClr val="D7CEBD"/>
      </a:lt2>
      <a:accent1>
        <a:srgbClr val="D2051E"/>
      </a:accent1>
      <a:accent2>
        <a:srgbClr val="D7CEBD"/>
      </a:accent2>
      <a:accent3>
        <a:srgbClr val="887F6E"/>
      </a:accent3>
      <a:accent4>
        <a:srgbClr val="524F53"/>
      </a:accent4>
      <a:accent5>
        <a:srgbClr val="A19DA2"/>
      </a:accent5>
      <a:accent6>
        <a:srgbClr val="E6E0D5"/>
      </a:accent6>
      <a:hlink>
        <a:srgbClr val="000000"/>
      </a:hlink>
      <a:folHlink>
        <a:srgbClr val="000000"/>
      </a:folHlink>
    </a:clrScheme>
    <a:fontScheme name="Hilti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/>
    </a:txDef>
  </a:objectDefaults>
  <a:extraClrSchemeLst/>
  <a:custClrLst>
    <a:custClr name="Warm Concrete D3">
      <a:srgbClr val="756547"/>
    </a:custClr>
    <a:custClr name="Steel D1">
      <a:srgbClr val="343235"/>
    </a:custClr>
    <a:custClr name="Heavy Concrete D2">
      <a:srgbClr val="514631"/>
    </a:custClr>
    <a:custClr name="Sand D1">
      <a:srgbClr val="8F6413"/>
    </a:custClr>
    <a:custClr name="Wood D1">
      <a:srgbClr val="5E2E10"/>
    </a:custClr>
    <a:custClr name="Scaffold  D1">
      <a:srgbClr val="0B3B00"/>
    </a:custClr>
    <a:custClr name="Gravel  D1">
      <a:srgbClr val="2C3C5A"/>
    </a:custClr>
    <a:custClr name="Brick  D1">
      <a:srgbClr val="933225"/>
    </a:custClr>
    <a:custClr name="#">
      <a:srgbClr val="FFFFFF"/>
    </a:custClr>
    <a:custClr name="Signalling Red">
      <a:srgbClr val="FF0000"/>
    </a:custClr>
    <a:custClr name="Warm Concrete D2">
      <a:srgbClr val="9A855D"/>
    </a:custClr>
    <a:custClr name="Steel">
      <a:srgbClr val="524F53"/>
    </a:custClr>
    <a:custClr name="Heavy Concrete D1">
      <a:srgbClr val="676154"/>
    </a:custClr>
    <a:custClr name="Sand">
      <a:srgbClr val="C3881A"/>
    </a:custClr>
    <a:custClr name="Wood">
      <a:srgbClr val="7C4C2E"/>
    </a:custClr>
    <a:custClr name="Scaffold">
      <a:srgbClr val="00804A"/>
    </a:custClr>
    <a:custClr name="Gravel">
      <a:srgbClr val="4D6389"/>
    </a:custClr>
    <a:custClr name="Brick">
      <a:srgbClr val="C45E33"/>
    </a:custClr>
    <a:custClr name="#">
      <a:srgbClr val="FFFFFF"/>
    </a:custClr>
    <a:custClr name="Signalling Yellow">
      <a:srgbClr val="FFAF00"/>
    </a:custClr>
    <a:custClr name="Warm Concrete D1">
      <a:srgbClr val="B9AA8C"/>
    </a:custClr>
    <a:custClr name="Steel L1">
      <a:srgbClr val="7A757B"/>
    </a:custClr>
    <a:custClr name="Heavy Concrete">
      <a:srgbClr val="887F6E"/>
    </a:custClr>
    <a:custClr name="Sand L1">
      <a:srgbClr val="E6AE45"/>
    </a:custClr>
    <a:custClr name="Wood L1">
      <a:srgbClr val="B8886A"/>
    </a:custClr>
    <a:custClr name="Scaffold L1">
      <a:srgbClr val="00B67B"/>
    </a:custClr>
    <a:custClr name="Gravel L1">
      <a:srgbClr val="6E88A7"/>
    </a:custClr>
    <a:custClr name="Brick L1">
      <a:srgbClr val="F17B52"/>
    </a:custClr>
    <a:custClr name="#">
      <a:srgbClr val="FFFFFF"/>
    </a:custClr>
    <a:custClr name="Signalling Green">
      <a:srgbClr val="19AF37"/>
    </a:custClr>
    <a:custClr name="Warm Concrete">
      <a:srgbClr val="D7CEBD"/>
    </a:custClr>
    <a:custClr name="Steel L2">
      <a:srgbClr val="A19DA2"/>
    </a:custClr>
    <a:custClr name="Heavy Concrete L1">
      <a:srgbClr val="B7B3AA"/>
    </a:custClr>
    <a:custClr name="Sand L2">
      <a:srgbClr val="EDC579"/>
    </a:custClr>
    <a:custClr name="Wood L2">
      <a:srgbClr val="D6A688"/>
    </a:custClr>
    <a:custClr name="Scaffold L2">
      <a:srgbClr val="83D4A5"/>
    </a:custClr>
    <a:custClr name="Gravel L2">
      <a:srgbClr val="8A9FC4"/>
    </a:custClr>
    <a:custClr name="Brick L2">
      <a:srgbClr val="FFAE8F"/>
    </a:custClr>
    <a:custClr name="#">
      <a:srgbClr val="FFFFFF"/>
    </a:custClr>
    <a:custClr name="#">
      <a:srgbClr val="FFFFFF"/>
    </a:custClr>
    <a:custClr name="Warm Concrete L1">
      <a:srgbClr val="E6E0D5"/>
    </a:custClr>
    <a:custClr name="Steel L3">
      <a:srgbClr val="C7C5C8"/>
    </a:custClr>
    <a:custClr name="Heavy Concrete L2">
      <a:srgbClr val="DBD8D3"/>
    </a:custClr>
    <a:custClr name="Sand L3">
      <a:srgbClr val="F4DBAD"/>
    </a:custClr>
    <a:custClr name="Wood L3">
      <a:srgbClr val="E0C1AE"/>
    </a:custClr>
    <a:custClr name="Scaffold L3">
      <a:srgbClr val="ACD8BF"/>
    </a:custClr>
    <a:custClr name="Gravel L3">
      <a:srgbClr val="C6D5E9"/>
    </a:custClr>
    <a:custClr name="Brick L3">
      <a:srgbClr val="FFCFB6"/>
    </a:custClr>
    <a:custClr name="#">
      <a:srgbClr val="FFFFFF"/>
    </a:custClr>
    <a:custClr name="Burgundy">
      <a:srgbClr val="671C3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91021-D7C9-4CA0-BC54-36277464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3106</TotalTime>
  <Pages>6</Pages>
  <Words>1611</Words>
  <Characters>9667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Siwik, Lukasz</dc:creator>
  <cp:lastModifiedBy>Siwik, Lukasz</cp:lastModifiedBy>
  <cp:revision>7</cp:revision>
  <dcterms:created xsi:type="dcterms:W3CDTF">2024-08-09T13:35:00Z</dcterms:created>
  <dcterms:modified xsi:type="dcterms:W3CDTF">2024-08-13T12:24:00Z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AE73C1BC1BCA4F2C95A29A6C5D4DCED0_13</vt:lpwstr>
  </property>
</Properties>
</file>