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E5B4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drawing>
          <wp:anchor distT="0" distB="0" distL="114300" distR="114300" simplePos="0" relativeHeight="251659264" behindDoc="0" locked="0" layoutInCell="1" allowOverlap="1" wp14:anchorId="27D701AD" wp14:editId="7E67FF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69670" cy="1169670"/>
            <wp:effectExtent l="0" t="0" r="0" b="0"/>
            <wp:wrapSquare wrapText="bothSides"/>
            <wp:docPr id="78679477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94776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3F218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6ABB7C66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5A054A9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62DC97AE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43B3E892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7FD88B7B" w14:textId="77777777" w:rsidR="007F14E2" w:rsidRDefault="007F14E2" w:rsidP="003E3B4C">
      <w:pPr>
        <w:jc w:val="center"/>
        <w:rPr>
          <w:rFonts w:ascii="Calibri" w:hAnsi="Calibri" w:cs="Calibri"/>
          <w:b/>
          <w:bCs/>
          <w:sz w:val="32"/>
          <w:szCs w:val="32"/>
          <w:lang w:val="pl-PL"/>
        </w:rPr>
      </w:pPr>
    </w:p>
    <w:p w14:paraId="2EC0BCA1" w14:textId="2DF735D2" w:rsidR="00EC3DFE" w:rsidRPr="00477D74" w:rsidRDefault="00000000" w:rsidP="003E3B4C">
      <w:pPr>
        <w:jc w:val="center"/>
        <w:rPr>
          <w:rFonts w:ascii="Calibri" w:hAnsi="Calibri" w:cs="Calibri"/>
          <w:b/>
          <w:bCs/>
          <w:sz w:val="32"/>
          <w:szCs w:val="32"/>
          <w:lang w:val="pl-PL"/>
        </w:rPr>
      </w:pPr>
      <w:r w:rsidRPr="00477D74">
        <w:rPr>
          <w:rFonts w:ascii="Calibri" w:hAnsi="Calibri" w:cs="Calibri"/>
          <w:b/>
          <w:bCs/>
          <w:sz w:val="32"/>
          <w:szCs w:val="32"/>
          <w:lang w:val="pl-PL"/>
        </w:rPr>
        <w:t>Regulamin Rajdu pieszego „TAM I Z POWROTEM”</w:t>
      </w:r>
    </w:p>
    <w:p w14:paraId="16103DF0" w14:textId="77777777" w:rsidR="007F14E2" w:rsidRPr="00477D74" w:rsidRDefault="007F14E2">
      <w:pPr>
        <w:rPr>
          <w:rFonts w:ascii="Calibri" w:hAnsi="Calibri" w:cs="Calibri"/>
          <w:sz w:val="24"/>
          <w:szCs w:val="24"/>
          <w:lang w:val="pl-PL"/>
        </w:rPr>
      </w:pPr>
    </w:p>
    <w:p w14:paraId="3864FA75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 xml:space="preserve">Organizator </w:t>
      </w:r>
    </w:p>
    <w:p w14:paraId="14E92270" w14:textId="77777777" w:rsidR="00EC3DFE" w:rsidRPr="00477D74" w:rsidRDefault="00EC3DFE">
      <w:pPr>
        <w:ind w:left="360"/>
        <w:rPr>
          <w:rFonts w:ascii="Calibri" w:hAnsi="Calibri" w:cs="Calibri"/>
          <w:sz w:val="24"/>
          <w:szCs w:val="24"/>
          <w:lang w:val="pl-PL"/>
        </w:rPr>
      </w:pPr>
    </w:p>
    <w:p w14:paraId="4EDAE48D" w14:textId="77777777" w:rsidR="00EC3DFE" w:rsidRPr="00477D74" w:rsidRDefault="00000000">
      <w:pPr>
        <w:ind w:left="360"/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REBORN Michał Kaczyński, ul. Kiełczowska 43, 51-315 Wrocław</w:t>
      </w:r>
    </w:p>
    <w:p w14:paraId="3E7EC219" w14:textId="77777777" w:rsidR="00EC3DFE" w:rsidRPr="00477D74" w:rsidRDefault="00000000">
      <w:pPr>
        <w:ind w:left="360"/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NIP 8951805440 Tel. 604296663</w:t>
      </w:r>
    </w:p>
    <w:p w14:paraId="1FE920DC" w14:textId="77777777" w:rsidR="00EC3DFE" w:rsidRPr="00477D74" w:rsidRDefault="00EC3DFE">
      <w:pPr>
        <w:ind w:left="360"/>
        <w:rPr>
          <w:rFonts w:ascii="Calibri" w:hAnsi="Calibri" w:cs="Calibri"/>
          <w:sz w:val="24"/>
          <w:szCs w:val="24"/>
          <w:lang w:val="pl-PL"/>
        </w:rPr>
      </w:pPr>
    </w:p>
    <w:p w14:paraId="4D9E615A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Cel imprezy</w:t>
      </w:r>
    </w:p>
    <w:p w14:paraId="500993D5" w14:textId="77777777" w:rsidR="00EC3DFE" w:rsidRPr="00477D74" w:rsidRDefault="00EC3DFE">
      <w:pPr>
        <w:ind w:left="360"/>
        <w:rPr>
          <w:rFonts w:ascii="Calibri" w:hAnsi="Calibri" w:cs="Calibri"/>
          <w:sz w:val="24"/>
          <w:szCs w:val="24"/>
          <w:lang w:val="pl-PL"/>
        </w:rPr>
      </w:pPr>
    </w:p>
    <w:p w14:paraId="1A793FED" w14:textId="77777777" w:rsidR="00EC3DFE" w:rsidRPr="00477D74" w:rsidRDefault="000000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Popularyzacja długodystansowych marszów górskich i aktywnego wypoczynku na łonie natury</w:t>
      </w:r>
    </w:p>
    <w:p w14:paraId="38963001" w14:textId="77777777" w:rsidR="00EC3DFE" w:rsidRPr="00477D74" w:rsidRDefault="000000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Promocja Gminy i Miasta Złoty Stok oraz terenów Nadleśnictw </w:t>
      </w:r>
      <w:proofErr w:type="spellStart"/>
      <w:r w:rsidRPr="00477D74">
        <w:rPr>
          <w:rFonts w:ascii="Calibri" w:hAnsi="Calibri" w:cs="Calibri"/>
          <w:sz w:val="24"/>
          <w:szCs w:val="24"/>
          <w:lang w:val="pl-PL"/>
        </w:rPr>
        <w:t>Bardo</w:t>
      </w:r>
      <w:proofErr w:type="spellEnd"/>
      <w:r w:rsidRPr="00477D74">
        <w:rPr>
          <w:rFonts w:ascii="Calibri" w:hAnsi="Calibri" w:cs="Calibri"/>
          <w:sz w:val="24"/>
          <w:szCs w:val="24"/>
          <w:lang w:val="pl-PL"/>
        </w:rPr>
        <w:t xml:space="preserve"> Śląskie i Lądek Zdrój</w:t>
      </w:r>
    </w:p>
    <w:p w14:paraId="74BC6616" w14:textId="77777777" w:rsidR="00EC3DFE" w:rsidRPr="00477D74" w:rsidRDefault="000000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Poznanie walorów turystycznych Gór Złotych</w:t>
      </w:r>
    </w:p>
    <w:p w14:paraId="7AA53E05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049328A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Partnerzy</w:t>
      </w:r>
    </w:p>
    <w:p w14:paraId="0324A131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2F488C19" w14:textId="77777777" w:rsidR="00EC3DFE" w:rsidRPr="00477D74" w:rsidRDefault="000000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Gmina i Miasto Złoty Stok</w:t>
      </w:r>
    </w:p>
    <w:p w14:paraId="0D3376E0" w14:textId="77777777" w:rsidR="00EC3DFE" w:rsidRPr="00477D74" w:rsidRDefault="000000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Kopalnia Złota w Złotym Stoku</w:t>
      </w:r>
    </w:p>
    <w:p w14:paraId="0A64270D" w14:textId="77777777" w:rsidR="00EC3DFE" w:rsidRDefault="000000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Leśny Park Przygody SKALISKO</w:t>
      </w:r>
    </w:p>
    <w:p w14:paraId="273F4FA0" w14:textId="110F4231" w:rsidR="00E00C6B" w:rsidRPr="00DC0448" w:rsidRDefault="00E00C6B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pl-PL"/>
        </w:rPr>
      </w:pPr>
      <w:r w:rsidRPr="00DC0448">
        <w:rPr>
          <w:rFonts w:ascii="Calibri" w:hAnsi="Calibri" w:cs="Calibri"/>
          <w:sz w:val="24"/>
          <w:szCs w:val="24"/>
          <w:lang w:val="pl-PL"/>
        </w:rPr>
        <w:t xml:space="preserve">Jaskinia </w:t>
      </w:r>
      <w:proofErr w:type="spellStart"/>
      <w:r w:rsidRPr="00DC0448">
        <w:rPr>
          <w:rFonts w:ascii="Calibri" w:hAnsi="Calibri" w:cs="Calibri"/>
          <w:sz w:val="24"/>
          <w:szCs w:val="24"/>
          <w:lang w:val="pl-PL"/>
        </w:rPr>
        <w:t>Radochowska</w:t>
      </w:r>
      <w:proofErr w:type="spellEnd"/>
    </w:p>
    <w:p w14:paraId="3F3ACFA0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4E3C05EA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Miejsce, termin i program</w:t>
      </w:r>
    </w:p>
    <w:p w14:paraId="6FBBC536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11899557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Biuro zawodów oraz miejsce startu:</w:t>
      </w:r>
    </w:p>
    <w:p w14:paraId="6632F3A9" w14:textId="77777777" w:rsidR="00EC3DFE" w:rsidRPr="00477D74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Leśny Park Przygody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 SKALISKO</w:t>
      </w:r>
    </w:p>
    <w:p w14:paraId="1B69EC63" w14:textId="7091807D" w:rsidR="007A4EBD" w:rsidRDefault="00000000">
      <w:pPr>
        <w:rPr>
          <w:rFonts w:ascii="Calibri" w:eastAsia="SimSun" w:hAnsi="Calibri" w:cs="Calibri"/>
          <w:sz w:val="24"/>
          <w:szCs w:val="24"/>
          <w:lang w:val="pl-PL"/>
        </w:rPr>
      </w:pPr>
      <w:r w:rsidRPr="00615F47">
        <w:rPr>
          <w:rFonts w:ascii="Calibri" w:eastAsia="SimSun" w:hAnsi="Calibri" w:cs="Calibri"/>
          <w:sz w:val="24"/>
          <w:szCs w:val="24"/>
          <w:lang w:val="pl-PL"/>
        </w:rPr>
        <w:t>57-250 Złoty Stok</w:t>
      </w:r>
      <w:r w:rsidRPr="00477D74">
        <w:rPr>
          <w:rFonts w:ascii="Calibri" w:eastAsia="SimSun" w:hAnsi="Calibri" w:cs="Calibri"/>
          <w:sz w:val="24"/>
          <w:szCs w:val="24"/>
          <w:lang w:val="pl-PL"/>
        </w:rPr>
        <w:t xml:space="preserve">, </w:t>
      </w:r>
      <w:r w:rsidRPr="00615F47">
        <w:rPr>
          <w:rFonts w:ascii="Calibri" w:eastAsia="SimSun" w:hAnsi="Calibri" w:cs="Calibri"/>
          <w:sz w:val="24"/>
          <w:szCs w:val="24"/>
          <w:lang w:val="pl-PL"/>
        </w:rPr>
        <w:t>ul</w:t>
      </w:r>
      <w:r w:rsidR="007A4EBD">
        <w:rPr>
          <w:rFonts w:ascii="Calibri" w:eastAsia="SimSun" w:hAnsi="Calibri" w:cs="Calibri"/>
          <w:sz w:val="24"/>
          <w:szCs w:val="24"/>
          <w:lang w:val="pl-PL"/>
        </w:rPr>
        <w:t>.</w:t>
      </w:r>
      <w:r w:rsidRPr="00615F47">
        <w:rPr>
          <w:rFonts w:ascii="Calibri" w:eastAsia="SimSun" w:hAnsi="Calibri" w:cs="Calibri"/>
          <w:sz w:val="24"/>
          <w:szCs w:val="24"/>
          <w:lang w:val="pl-PL"/>
        </w:rPr>
        <w:t xml:space="preserve"> Staszica, teren dawnego kamieniołomu</w:t>
      </w:r>
    </w:p>
    <w:p w14:paraId="4B9C8CDF" w14:textId="5C86D132" w:rsidR="00EC3DFE" w:rsidRPr="00DC0448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br/>
      </w:r>
      <w:r w:rsidR="0018705A">
        <w:rPr>
          <w:rFonts w:ascii="Calibri" w:hAnsi="Calibri" w:cs="Calibri"/>
          <w:sz w:val="24"/>
          <w:szCs w:val="24"/>
          <w:lang w:val="pl-PL"/>
        </w:rPr>
        <w:t xml:space="preserve">Wydawanie pakietów startowych: </w:t>
      </w:r>
      <w:r w:rsidRPr="00DC0448">
        <w:rPr>
          <w:rFonts w:ascii="Calibri" w:hAnsi="Calibri" w:cs="Calibri"/>
          <w:sz w:val="24"/>
          <w:szCs w:val="24"/>
          <w:lang w:val="pl-PL"/>
        </w:rPr>
        <w:t>1</w:t>
      </w:r>
      <w:r w:rsidR="00E00C6B" w:rsidRPr="00DC0448">
        <w:rPr>
          <w:rFonts w:ascii="Calibri" w:hAnsi="Calibri" w:cs="Calibri"/>
          <w:sz w:val="24"/>
          <w:szCs w:val="24"/>
          <w:lang w:val="pl-PL"/>
        </w:rPr>
        <w:t>2</w:t>
      </w:r>
      <w:r w:rsidRPr="00DC0448">
        <w:rPr>
          <w:rFonts w:ascii="Calibri" w:hAnsi="Calibri" w:cs="Calibri"/>
          <w:sz w:val="24"/>
          <w:szCs w:val="24"/>
          <w:lang w:val="pl-PL"/>
        </w:rPr>
        <w:t>.09.202</w:t>
      </w:r>
      <w:r w:rsidR="00E00C6B" w:rsidRPr="00DC0448">
        <w:rPr>
          <w:rFonts w:ascii="Calibri" w:hAnsi="Calibri" w:cs="Calibri"/>
          <w:sz w:val="24"/>
          <w:szCs w:val="24"/>
          <w:lang w:val="pl-PL"/>
        </w:rPr>
        <w:t>5</w:t>
      </w:r>
      <w:r w:rsidRPr="00DC0448">
        <w:rPr>
          <w:rFonts w:ascii="Calibri" w:hAnsi="Calibri" w:cs="Calibri"/>
          <w:sz w:val="24"/>
          <w:szCs w:val="24"/>
          <w:lang w:val="pl-PL"/>
        </w:rPr>
        <w:t xml:space="preserve"> (Piątek) 1</w:t>
      </w:r>
      <w:r w:rsidR="00DB5BBF" w:rsidRPr="00DC0448">
        <w:rPr>
          <w:rFonts w:ascii="Calibri" w:hAnsi="Calibri" w:cs="Calibri"/>
          <w:sz w:val="24"/>
          <w:szCs w:val="24"/>
          <w:lang w:val="pl-PL"/>
        </w:rPr>
        <w:t>8</w:t>
      </w:r>
      <w:r w:rsidRPr="00DC0448">
        <w:rPr>
          <w:rFonts w:ascii="Calibri" w:hAnsi="Calibri" w:cs="Calibri"/>
          <w:sz w:val="24"/>
          <w:szCs w:val="24"/>
          <w:lang w:val="pl-PL"/>
        </w:rPr>
        <w:t>.00-2</w:t>
      </w:r>
      <w:r w:rsidR="007A4EBD" w:rsidRPr="00DC0448">
        <w:rPr>
          <w:rFonts w:ascii="Calibri" w:hAnsi="Calibri" w:cs="Calibri"/>
          <w:sz w:val="24"/>
          <w:szCs w:val="24"/>
          <w:lang w:val="pl-PL"/>
        </w:rPr>
        <w:t>2</w:t>
      </w:r>
      <w:r w:rsidRPr="00DC0448">
        <w:rPr>
          <w:rFonts w:ascii="Calibri" w:hAnsi="Calibri" w:cs="Calibri"/>
          <w:sz w:val="24"/>
          <w:szCs w:val="24"/>
          <w:lang w:val="pl-PL"/>
        </w:rPr>
        <w:t xml:space="preserve">.00 </w:t>
      </w:r>
      <w:r w:rsidR="0018705A">
        <w:rPr>
          <w:rFonts w:ascii="Calibri" w:hAnsi="Calibri" w:cs="Calibri"/>
          <w:sz w:val="24"/>
          <w:szCs w:val="24"/>
          <w:lang w:val="pl-PL"/>
        </w:rPr>
        <w:t xml:space="preserve">+ </w:t>
      </w:r>
      <w:r w:rsidRPr="00DC0448">
        <w:rPr>
          <w:rFonts w:ascii="Calibri" w:hAnsi="Calibri" w:cs="Calibri"/>
          <w:sz w:val="24"/>
          <w:szCs w:val="24"/>
          <w:lang w:val="pl-PL"/>
        </w:rPr>
        <w:t>1</w:t>
      </w:r>
      <w:r w:rsidR="00E00C6B" w:rsidRPr="00DC0448">
        <w:rPr>
          <w:rFonts w:ascii="Calibri" w:hAnsi="Calibri" w:cs="Calibri"/>
          <w:sz w:val="24"/>
          <w:szCs w:val="24"/>
          <w:lang w:val="pl-PL"/>
        </w:rPr>
        <w:t>3</w:t>
      </w:r>
      <w:r w:rsidRPr="00DC0448">
        <w:rPr>
          <w:rFonts w:ascii="Calibri" w:hAnsi="Calibri" w:cs="Calibri"/>
          <w:sz w:val="24"/>
          <w:szCs w:val="24"/>
          <w:lang w:val="pl-PL"/>
        </w:rPr>
        <w:t>.09.202</w:t>
      </w:r>
      <w:r w:rsidR="00E00C6B" w:rsidRPr="00DC0448">
        <w:rPr>
          <w:rFonts w:ascii="Calibri" w:hAnsi="Calibri" w:cs="Calibri"/>
          <w:sz w:val="24"/>
          <w:szCs w:val="24"/>
          <w:lang w:val="pl-PL"/>
        </w:rPr>
        <w:t>5</w:t>
      </w:r>
      <w:r w:rsidRPr="00DC0448">
        <w:rPr>
          <w:rFonts w:ascii="Calibri" w:hAnsi="Calibri" w:cs="Calibri"/>
          <w:sz w:val="24"/>
          <w:szCs w:val="24"/>
          <w:lang w:val="pl-PL"/>
        </w:rPr>
        <w:t xml:space="preserve"> (Sobota) </w:t>
      </w:r>
      <w:r w:rsidR="00FB04EF">
        <w:rPr>
          <w:rFonts w:ascii="Calibri" w:hAnsi="Calibri" w:cs="Calibri"/>
          <w:sz w:val="24"/>
          <w:szCs w:val="24"/>
          <w:lang w:val="pl-PL"/>
        </w:rPr>
        <w:t xml:space="preserve">od </w:t>
      </w:r>
      <w:r w:rsidRPr="00DC0448">
        <w:rPr>
          <w:rFonts w:ascii="Calibri" w:hAnsi="Calibri" w:cs="Calibri"/>
          <w:sz w:val="24"/>
          <w:szCs w:val="24"/>
          <w:lang w:val="pl-PL"/>
        </w:rPr>
        <w:t>07.00</w:t>
      </w:r>
      <w:r w:rsidR="00FB04EF">
        <w:rPr>
          <w:rFonts w:ascii="Calibri" w:hAnsi="Calibri" w:cs="Calibri"/>
          <w:sz w:val="24"/>
          <w:szCs w:val="24"/>
          <w:lang w:val="pl-PL"/>
        </w:rPr>
        <w:t xml:space="preserve"> do 20 min przed startem </w:t>
      </w:r>
      <w:r w:rsidR="0018705A">
        <w:rPr>
          <w:rFonts w:ascii="Calibri" w:hAnsi="Calibri" w:cs="Calibri"/>
          <w:sz w:val="24"/>
          <w:szCs w:val="24"/>
          <w:lang w:val="pl-PL"/>
        </w:rPr>
        <w:t xml:space="preserve">wybranej </w:t>
      </w:r>
      <w:r w:rsidR="00FB04EF">
        <w:rPr>
          <w:rFonts w:ascii="Calibri" w:hAnsi="Calibri" w:cs="Calibri"/>
          <w:sz w:val="24"/>
          <w:szCs w:val="24"/>
          <w:lang w:val="pl-PL"/>
        </w:rPr>
        <w:t xml:space="preserve">trasy </w:t>
      </w:r>
    </w:p>
    <w:p w14:paraId="2E2914E1" w14:textId="77777777" w:rsidR="0018705A" w:rsidRDefault="0018705A" w:rsidP="0018705A">
      <w:pPr>
        <w:rPr>
          <w:rFonts w:ascii="Calibri" w:hAnsi="Calibri" w:cs="Calibri"/>
          <w:sz w:val="24"/>
          <w:szCs w:val="24"/>
          <w:lang w:val="pl-PL"/>
        </w:rPr>
      </w:pPr>
    </w:p>
    <w:p w14:paraId="4FD53468" w14:textId="7DAB42A8" w:rsidR="00EC3DFE" w:rsidRPr="003E3B4C" w:rsidRDefault="0018705A" w:rsidP="0018705A">
      <w:pPr>
        <w:rPr>
          <w:rFonts w:ascii="Calibri" w:hAnsi="Calibri" w:cs="Calibri"/>
          <w:sz w:val="24"/>
          <w:szCs w:val="24"/>
          <w:lang w:val="pl-PL"/>
        </w:rPr>
      </w:pPr>
      <w:r w:rsidRPr="00DC0448">
        <w:rPr>
          <w:rFonts w:ascii="Calibri" w:hAnsi="Calibri" w:cs="Calibri"/>
          <w:sz w:val="24"/>
          <w:szCs w:val="24"/>
          <w:lang w:val="pl-PL"/>
        </w:rPr>
        <w:t>13.09.2025 (Sobota)</w:t>
      </w:r>
      <w:r w:rsidR="00000000" w:rsidRPr="00DC0448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</w:r>
      <w:r w:rsidR="00000000" w:rsidRPr="003E3B4C">
        <w:rPr>
          <w:rFonts w:ascii="Calibri" w:hAnsi="Calibri" w:cs="Calibri"/>
          <w:sz w:val="24"/>
          <w:szCs w:val="24"/>
          <w:lang w:val="pl-PL"/>
        </w:rPr>
        <w:t>0</w:t>
      </w:r>
      <w:r w:rsidR="00E00C6B" w:rsidRPr="003E3B4C">
        <w:rPr>
          <w:rFonts w:ascii="Calibri" w:hAnsi="Calibri" w:cs="Calibri"/>
          <w:sz w:val="24"/>
          <w:szCs w:val="24"/>
          <w:lang w:val="pl-PL"/>
        </w:rPr>
        <w:t>8</w:t>
      </w:r>
      <w:r w:rsidR="00000000" w:rsidRPr="003E3B4C">
        <w:rPr>
          <w:rFonts w:ascii="Calibri" w:hAnsi="Calibri" w:cs="Calibri"/>
          <w:sz w:val="24"/>
          <w:szCs w:val="24"/>
          <w:lang w:val="pl-PL"/>
        </w:rPr>
        <w:t xml:space="preserve">.00 – START trasy </w:t>
      </w:r>
      <w:r w:rsidR="003E3B4C">
        <w:rPr>
          <w:rFonts w:ascii="Calibri" w:hAnsi="Calibri" w:cs="Calibri"/>
          <w:sz w:val="24"/>
          <w:szCs w:val="24"/>
          <w:lang w:val="pl-PL"/>
        </w:rPr>
        <w:t xml:space="preserve">ok. </w:t>
      </w:r>
      <w:r w:rsidR="00000000" w:rsidRPr="003E3B4C">
        <w:rPr>
          <w:rFonts w:ascii="Calibri" w:hAnsi="Calibri" w:cs="Calibri"/>
          <w:sz w:val="24"/>
          <w:szCs w:val="24"/>
          <w:lang w:val="pl-PL"/>
        </w:rPr>
        <w:t>45</w:t>
      </w:r>
      <w:r w:rsidR="000C6080" w:rsidRPr="003E3B4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00000" w:rsidRPr="003E3B4C">
        <w:rPr>
          <w:rFonts w:ascii="Calibri" w:hAnsi="Calibri" w:cs="Calibri"/>
          <w:sz w:val="24"/>
          <w:szCs w:val="24"/>
          <w:lang w:val="pl-PL"/>
        </w:rPr>
        <w:t>km</w:t>
      </w:r>
    </w:p>
    <w:p w14:paraId="41485B1D" w14:textId="50C22F30" w:rsidR="00EC3DFE" w:rsidRPr="003E3B4C" w:rsidRDefault="00000000">
      <w:pPr>
        <w:ind w:left="720" w:firstLine="720"/>
        <w:rPr>
          <w:rFonts w:ascii="Calibri" w:hAnsi="Calibri" w:cs="Calibri"/>
          <w:sz w:val="24"/>
          <w:szCs w:val="24"/>
          <w:lang w:val="pl-PL"/>
        </w:rPr>
      </w:pPr>
      <w:r w:rsidRPr="003E3B4C">
        <w:rPr>
          <w:rFonts w:ascii="Calibri" w:hAnsi="Calibri" w:cs="Calibri"/>
          <w:sz w:val="24"/>
          <w:szCs w:val="24"/>
          <w:lang w:val="pl-PL"/>
        </w:rPr>
        <w:t xml:space="preserve">           </w:t>
      </w:r>
      <w:r w:rsidR="0018705A">
        <w:rPr>
          <w:rFonts w:ascii="Calibri" w:hAnsi="Calibri" w:cs="Calibri"/>
          <w:sz w:val="24"/>
          <w:szCs w:val="24"/>
          <w:lang w:val="pl-PL"/>
        </w:rPr>
        <w:tab/>
      </w:r>
      <w:r w:rsidR="0018705A">
        <w:rPr>
          <w:rFonts w:ascii="Calibri" w:hAnsi="Calibri" w:cs="Calibri"/>
          <w:sz w:val="24"/>
          <w:szCs w:val="24"/>
          <w:lang w:val="pl-PL"/>
        </w:rPr>
        <w:tab/>
      </w:r>
      <w:r w:rsidR="00FB04EF">
        <w:rPr>
          <w:rFonts w:ascii="Calibri" w:hAnsi="Calibri" w:cs="Calibri"/>
          <w:sz w:val="24"/>
          <w:szCs w:val="24"/>
          <w:lang w:val="pl-PL"/>
        </w:rPr>
        <w:t>1</w:t>
      </w:r>
      <w:r w:rsidR="00BA57AD" w:rsidRPr="003E3B4C">
        <w:rPr>
          <w:rFonts w:ascii="Calibri" w:hAnsi="Calibri" w:cs="Calibri"/>
          <w:sz w:val="24"/>
          <w:szCs w:val="24"/>
          <w:lang w:val="pl-PL"/>
        </w:rPr>
        <w:t>0.</w:t>
      </w:r>
      <w:r w:rsidR="00E00C6B" w:rsidRPr="003E3B4C">
        <w:rPr>
          <w:rFonts w:ascii="Calibri" w:hAnsi="Calibri" w:cs="Calibri"/>
          <w:sz w:val="24"/>
          <w:szCs w:val="24"/>
          <w:lang w:val="pl-PL"/>
        </w:rPr>
        <w:t>0</w:t>
      </w:r>
      <w:r w:rsidR="00BA57AD" w:rsidRPr="003E3B4C">
        <w:rPr>
          <w:rFonts w:ascii="Calibri" w:hAnsi="Calibri" w:cs="Calibri"/>
          <w:sz w:val="24"/>
          <w:szCs w:val="24"/>
          <w:lang w:val="pl-PL"/>
        </w:rPr>
        <w:t>0</w:t>
      </w:r>
      <w:r w:rsidRPr="003E3B4C">
        <w:rPr>
          <w:rFonts w:ascii="Calibri" w:hAnsi="Calibri" w:cs="Calibri"/>
          <w:sz w:val="24"/>
          <w:szCs w:val="24"/>
          <w:lang w:val="pl-PL"/>
        </w:rPr>
        <w:t xml:space="preserve"> – START tras</w:t>
      </w:r>
      <w:r w:rsidR="007A4EBD" w:rsidRPr="003E3B4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3E3B4C" w:rsidRPr="003E3B4C">
        <w:rPr>
          <w:rFonts w:ascii="Calibri" w:hAnsi="Calibri" w:cs="Calibri"/>
          <w:sz w:val="24"/>
          <w:szCs w:val="24"/>
          <w:lang w:val="pl-PL"/>
        </w:rPr>
        <w:t xml:space="preserve">ok. </w:t>
      </w:r>
      <w:r w:rsidR="007A4EBD" w:rsidRPr="003E3B4C">
        <w:rPr>
          <w:rFonts w:ascii="Calibri" w:hAnsi="Calibri" w:cs="Calibri"/>
          <w:sz w:val="24"/>
          <w:szCs w:val="24"/>
          <w:lang w:val="pl-PL"/>
        </w:rPr>
        <w:t>1</w:t>
      </w:r>
      <w:r w:rsidR="003E3B4C" w:rsidRPr="003E3B4C">
        <w:rPr>
          <w:rFonts w:ascii="Calibri" w:hAnsi="Calibri" w:cs="Calibri"/>
          <w:sz w:val="24"/>
          <w:szCs w:val="24"/>
          <w:lang w:val="pl-PL"/>
        </w:rPr>
        <w:t>3</w:t>
      </w:r>
      <w:r w:rsidR="000C6080" w:rsidRPr="003E3B4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A4EBD" w:rsidRPr="003E3B4C">
        <w:rPr>
          <w:rFonts w:ascii="Calibri" w:hAnsi="Calibri" w:cs="Calibri"/>
          <w:sz w:val="24"/>
          <w:szCs w:val="24"/>
          <w:lang w:val="pl-PL"/>
        </w:rPr>
        <w:t>km i</w:t>
      </w:r>
      <w:r w:rsidRPr="003E3B4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3E3B4C">
        <w:rPr>
          <w:rFonts w:ascii="Calibri" w:hAnsi="Calibri" w:cs="Calibri"/>
          <w:sz w:val="24"/>
          <w:szCs w:val="24"/>
          <w:lang w:val="pl-PL"/>
        </w:rPr>
        <w:t xml:space="preserve">ok. </w:t>
      </w:r>
      <w:r w:rsidR="00E00C6B" w:rsidRPr="003E3B4C">
        <w:rPr>
          <w:rFonts w:ascii="Calibri" w:hAnsi="Calibri" w:cs="Calibri"/>
          <w:sz w:val="24"/>
          <w:szCs w:val="24"/>
          <w:lang w:val="pl-PL"/>
        </w:rPr>
        <w:t>28</w:t>
      </w:r>
      <w:r w:rsidR="000C6080" w:rsidRPr="003E3B4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E3B4C">
        <w:rPr>
          <w:rFonts w:ascii="Calibri" w:hAnsi="Calibri" w:cs="Calibri"/>
          <w:sz w:val="24"/>
          <w:szCs w:val="24"/>
          <w:lang w:val="pl-PL"/>
        </w:rPr>
        <w:t>km</w:t>
      </w:r>
    </w:p>
    <w:p w14:paraId="32C0EF7B" w14:textId="421CD09A" w:rsidR="007A4EBD" w:rsidRPr="000C6080" w:rsidRDefault="007A4EBD">
      <w:pPr>
        <w:ind w:left="720" w:firstLine="720"/>
        <w:rPr>
          <w:rFonts w:ascii="Calibri" w:hAnsi="Calibri" w:cs="Calibri"/>
          <w:sz w:val="24"/>
          <w:szCs w:val="24"/>
        </w:rPr>
      </w:pPr>
      <w:r w:rsidRPr="003E3B4C">
        <w:rPr>
          <w:rFonts w:ascii="Calibri" w:hAnsi="Calibri" w:cs="Calibri"/>
          <w:sz w:val="24"/>
          <w:szCs w:val="24"/>
          <w:lang w:val="pl-PL"/>
        </w:rPr>
        <w:t xml:space="preserve">           </w:t>
      </w:r>
      <w:r w:rsidR="0018705A">
        <w:rPr>
          <w:rFonts w:ascii="Calibri" w:hAnsi="Calibri" w:cs="Calibri"/>
          <w:sz w:val="24"/>
          <w:szCs w:val="24"/>
          <w:lang w:val="pl-PL"/>
        </w:rPr>
        <w:tab/>
      </w:r>
      <w:r w:rsidR="0018705A">
        <w:rPr>
          <w:rFonts w:ascii="Calibri" w:hAnsi="Calibri" w:cs="Calibri"/>
          <w:sz w:val="24"/>
          <w:szCs w:val="24"/>
          <w:lang w:val="pl-PL"/>
        </w:rPr>
        <w:tab/>
      </w:r>
      <w:r w:rsidR="00DB5BBF" w:rsidRPr="00DC0448">
        <w:rPr>
          <w:rFonts w:ascii="Calibri" w:hAnsi="Calibri" w:cs="Calibri"/>
          <w:sz w:val="24"/>
          <w:szCs w:val="24"/>
        </w:rPr>
        <w:t>11.00</w:t>
      </w:r>
      <w:r w:rsidRPr="00DC0448">
        <w:rPr>
          <w:rFonts w:ascii="Calibri" w:hAnsi="Calibri" w:cs="Calibri"/>
          <w:sz w:val="24"/>
          <w:szCs w:val="24"/>
        </w:rPr>
        <w:t xml:space="preserve"> – START </w:t>
      </w:r>
      <w:proofErr w:type="spellStart"/>
      <w:r w:rsidRPr="00DC0448">
        <w:rPr>
          <w:rFonts w:ascii="Calibri" w:hAnsi="Calibri" w:cs="Calibri"/>
          <w:sz w:val="24"/>
          <w:szCs w:val="24"/>
        </w:rPr>
        <w:t>trasy</w:t>
      </w:r>
      <w:proofErr w:type="spellEnd"/>
      <w:r w:rsidRPr="00DC0448">
        <w:rPr>
          <w:rFonts w:ascii="Calibri" w:hAnsi="Calibri" w:cs="Calibri"/>
          <w:sz w:val="24"/>
          <w:szCs w:val="24"/>
        </w:rPr>
        <w:t xml:space="preserve"> </w:t>
      </w:r>
      <w:r w:rsidR="003E3B4C">
        <w:rPr>
          <w:rFonts w:ascii="Calibri" w:hAnsi="Calibri" w:cs="Calibri"/>
          <w:sz w:val="24"/>
          <w:szCs w:val="24"/>
        </w:rPr>
        <w:t xml:space="preserve">ok. </w:t>
      </w:r>
      <w:r w:rsidRPr="00DC0448">
        <w:rPr>
          <w:rFonts w:ascii="Calibri" w:hAnsi="Calibri" w:cs="Calibri"/>
          <w:sz w:val="24"/>
          <w:szCs w:val="24"/>
        </w:rPr>
        <w:t>5</w:t>
      </w:r>
      <w:r w:rsidR="000C6080" w:rsidRPr="00DC0448">
        <w:rPr>
          <w:rFonts w:ascii="Calibri" w:hAnsi="Calibri" w:cs="Calibri"/>
          <w:sz w:val="24"/>
          <w:szCs w:val="24"/>
        </w:rPr>
        <w:t xml:space="preserve"> </w:t>
      </w:r>
      <w:r w:rsidRPr="00DC0448">
        <w:rPr>
          <w:rFonts w:ascii="Calibri" w:hAnsi="Calibri" w:cs="Calibri"/>
          <w:sz w:val="24"/>
          <w:szCs w:val="24"/>
        </w:rPr>
        <w:t>km</w:t>
      </w:r>
    </w:p>
    <w:p w14:paraId="2A619C05" w14:textId="77777777" w:rsidR="0018705A" w:rsidRPr="000C6080" w:rsidRDefault="0018705A">
      <w:pPr>
        <w:rPr>
          <w:rFonts w:ascii="Calibri" w:hAnsi="Calibri" w:cs="Calibri"/>
          <w:sz w:val="24"/>
          <w:szCs w:val="24"/>
        </w:rPr>
      </w:pPr>
    </w:p>
    <w:p w14:paraId="4839AD68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Trasa i limity</w:t>
      </w:r>
    </w:p>
    <w:p w14:paraId="67BE45D9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098A7239" w14:textId="653F4D32" w:rsidR="00EC3DFE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Trasa </w:t>
      </w:r>
      <w:r w:rsidR="003E3B4C">
        <w:rPr>
          <w:rFonts w:ascii="Calibri" w:hAnsi="Calibri" w:cs="Calibri"/>
          <w:b/>
          <w:bCs/>
          <w:sz w:val="24"/>
          <w:szCs w:val="24"/>
          <w:lang w:val="pl-PL"/>
        </w:rPr>
        <w:t xml:space="preserve">ok.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45</w:t>
      </w:r>
      <w:r w:rsidR="000C28D2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km</w:t>
      </w:r>
      <w:r w:rsidR="00DC0448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F76583">
        <w:rPr>
          <w:rFonts w:ascii="Calibri" w:hAnsi="Calibri" w:cs="Calibri"/>
          <w:b/>
          <w:bCs/>
          <w:sz w:val="24"/>
          <w:szCs w:val="24"/>
          <w:lang w:val="pl-PL"/>
        </w:rPr>
        <w:t>– limit 1</w:t>
      </w:r>
      <w:r w:rsidR="00F76583" w:rsidRPr="00DC0448">
        <w:rPr>
          <w:rFonts w:ascii="Calibri" w:hAnsi="Calibri" w:cs="Calibri"/>
          <w:b/>
          <w:bCs/>
          <w:sz w:val="24"/>
          <w:szCs w:val="24"/>
          <w:lang w:val="pl-PL"/>
        </w:rPr>
        <w:t>5</w:t>
      </w:r>
      <w:r w:rsidR="00F76583">
        <w:rPr>
          <w:rFonts w:ascii="Calibri" w:hAnsi="Calibri" w:cs="Calibri"/>
          <w:b/>
          <w:bCs/>
          <w:sz w:val="24"/>
          <w:szCs w:val="24"/>
          <w:lang w:val="pl-PL"/>
        </w:rPr>
        <w:t xml:space="preserve"> godz. (08.00-23.00)</w:t>
      </w:r>
    </w:p>
    <w:p w14:paraId="1CE50870" w14:textId="77777777" w:rsidR="00F76583" w:rsidRPr="00477D74" w:rsidRDefault="00F76583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1F4CA6C3" w14:textId="69A7F77E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START Leśny Park Przygody SKALISKO w Złotym Stoku – Borówkowa Góra – Trojak – </w:t>
      </w:r>
      <w:r w:rsidR="007A4EBD" w:rsidRPr="00DC0448">
        <w:rPr>
          <w:rFonts w:ascii="Calibri" w:hAnsi="Calibri" w:cs="Calibri"/>
          <w:sz w:val="24"/>
          <w:szCs w:val="24"/>
          <w:lang w:val="pl-PL"/>
        </w:rPr>
        <w:t xml:space="preserve">Jaskinia </w:t>
      </w:r>
      <w:proofErr w:type="spellStart"/>
      <w:r w:rsidR="007A4EBD" w:rsidRPr="00DC0448">
        <w:rPr>
          <w:rFonts w:ascii="Calibri" w:hAnsi="Calibri" w:cs="Calibri"/>
          <w:sz w:val="24"/>
          <w:szCs w:val="24"/>
          <w:lang w:val="pl-PL"/>
        </w:rPr>
        <w:t>Radochowska</w:t>
      </w:r>
      <w:proofErr w:type="spellEnd"/>
      <w:r w:rsidR="007A4EBD" w:rsidRPr="00DC0448">
        <w:rPr>
          <w:rFonts w:ascii="Calibri" w:hAnsi="Calibri" w:cs="Calibri"/>
          <w:color w:val="FF0000"/>
          <w:sz w:val="24"/>
          <w:szCs w:val="24"/>
          <w:lang w:val="pl-PL"/>
        </w:rPr>
        <w:t>*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–</w:t>
      </w:r>
      <w:r w:rsidR="00E013A2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477D74">
        <w:rPr>
          <w:rFonts w:ascii="Calibri" w:hAnsi="Calibri" w:cs="Calibri"/>
          <w:sz w:val="24"/>
          <w:szCs w:val="24"/>
          <w:lang w:val="pl-PL"/>
        </w:rPr>
        <w:t>Jawornik Wielki – Kopalnia Złota</w:t>
      </w:r>
      <w:r w:rsidRPr="00DC0448">
        <w:rPr>
          <w:rFonts w:ascii="Calibri" w:hAnsi="Calibri" w:cs="Calibri"/>
          <w:b/>
          <w:bCs/>
          <w:color w:val="FF0000"/>
          <w:sz w:val="24"/>
          <w:szCs w:val="24"/>
          <w:lang w:val="pl-PL"/>
        </w:rPr>
        <w:t>*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- META Leśny Park Przygody SKALISKO</w:t>
      </w:r>
    </w:p>
    <w:p w14:paraId="5AA64734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80670DB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drawing>
          <wp:anchor distT="0" distB="0" distL="114300" distR="114300" simplePos="0" relativeHeight="251660288" behindDoc="0" locked="0" layoutInCell="1" allowOverlap="1" wp14:anchorId="76CD068E" wp14:editId="3EF32D9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169670" cy="1169670"/>
            <wp:effectExtent l="0" t="0" r="0" b="0"/>
            <wp:wrapSquare wrapText="bothSides"/>
            <wp:docPr id="59386446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4469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448AA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0D048A10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0231354C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4D661E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1F76A4BA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551F87E6" w14:textId="77777777" w:rsidR="00AC65FE" w:rsidRDefault="00AC65FE">
      <w:pPr>
        <w:rPr>
          <w:rFonts w:ascii="Calibri" w:hAnsi="Calibri" w:cs="Calibri"/>
          <w:sz w:val="24"/>
          <w:szCs w:val="24"/>
          <w:lang w:val="pl-PL"/>
        </w:rPr>
      </w:pPr>
    </w:p>
    <w:p w14:paraId="10D4830B" w14:textId="172D7AAE" w:rsidR="00F76583" w:rsidRDefault="00F76583" w:rsidP="00F76583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Trasa </w:t>
      </w:r>
      <w:r w:rsidR="003E3B4C">
        <w:rPr>
          <w:rFonts w:ascii="Calibri" w:hAnsi="Calibri" w:cs="Calibri"/>
          <w:b/>
          <w:bCs/>
          <w:sz w:val="24"/>
          <w:szCs w:val="24"/>
          <w:lang w:val="pl-PL"/>
        </w:rPr>
        <w:t xml:space="preserve">ok.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28</w:t>
      </w:r>
      <w:r w:rsidR="00541BCA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km</w:t>
      </w:r>
      <w:r w:rsidR="00DC0448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– limit 10 godz.</w:t>
      </w:r>
      <w:r w:rsidR="00724E7C">
        <w:rPr>
          <w:rFonts w:ascii="Calibri" w:hAnsi="Calibri" w:cs="Calibri"/>
          <w:b/>
          <w:bCs/>
          <w:sz w:val="24"/>
          <w:szCs w:val="24"/>
          <w:lang w:val="pl-PL"/>
        </w:rPr>
        <w:t xml:space="preserve"> (</w:t>
      </w:r>
      <w:r w:rsidR="00FB04EF">
        <w:rPr>
          <w:rFonts w:ascii="Calibri" w:hAnsi="Calibri" w:cs="Calibri"/>
          <w:b/>
          <w:bCs/>
          <w:sz w:val="24"/>
          <w:szCs w:val="24"/>
          <w:lang w:val="pl-PL"/>
        </w:rPr>
        <w:t>1</w:t>
      </w:r>
      <w:r w:rsidR="00724E7C">
        <w:rPr>
          <w:rFonts w:ascii="Calibri" w:hAnsi="Calibri" w:cs="Calibri"/>
          <w:b/>
          <w:bCs/>
          <w:sz w:val="24"/>
          <w:szCs w:val="24"/>
          <w:lang w:val="pl-PL"/>
        </w:rPr>
        <w:t>0.00-</w:t>
      </w:r>
      <w:r w:rsidR="00FB04EF">
        <w:rPr>
          <w:rFonts w:ascii="Calibri" w:hAnsi="Calibri" w:cs="Calibri"/>
          <w:b/>
          <w:bCs/>
          <w:sz w:val="24"/>
          <w:szCs w:val="24"/>
          <w:lang w:val="pl-PL"/>
        </w:rPr>
        <w:t>20</w:t>
      </w:r>
      <w:r w:rsidR="00724E7C">
        <w:rPr>
          <w:rFonts w:ascii="Calibri" w:hAnsi="Calibri" w:cs="Calibri"/>
          <w:b/>
          <w:bCs/>
          <w:sz w:val="24"/>
          <w:szCs w:val="24"/>
          <w:lang w:val="pl-PL"/>
        </w:rPr>
        <w:t>.00)</w:t>
      </w:r>
    </w:p>
    <w:p w14:paraId="43B4048D" w14:textId="77777777" w:rsidR="00F76583" w:rsidRPr="00477D74" w:rsidRDefault="00F76583" w:rsidP="00F76583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6C1F80F8" w14:textId="35C0E536" w:rsidR="00F76583" w:rsidRDefault="00F76583" w:rsidP="00F76583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START Leśny Park Przygody SKALISKO w Złotym Stoku – Borówkowa Góra –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477D74">
        <w:rPr>
          <w:rFonts w:ascii="Calibri" w:hAnsi="Calibri" w:cs="Calibri"/>
          <w:sz w:val="24"/>
          <w:szCs w:val="24"/>
          <w:lang w:val="pl-PL"/>
        </w:rPr>
        <w:t>Jawornik Wielki – Kopalnia Złota</w:t>
      </w:r>
      <w:r w:rsidRPr="00DC0448">
        <w:rPr>
          <w:rFonts w:ascii="Calibri" w:hAnsi="Calibri" w:cs="Calibri"/>
          <w:b/>
          <w:bCs/>
          <w:color w:val="FF0000"/>
          <w:sz w:val="24"/>
          <w:szCs w:val="24"/>
          <w:lang w:val="pl-PL"/>
        </w:rPr>
        <w:t>*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- META Leśny Park Przygody SKALISKO</w:t>
      </w:r>
    </w:p>
    <w:p w14:paraId="610DBECD" w14:textId="77777777" w:rsidR="00541BCA" w:rsidRDefault="00541BCA" w:rsidP="00F76583">
      <w:pPr>
        <w:rPr>
          <w:rFonts w:ascii="Calibri" w:hAnsi="Calibri" w:cs="Calibri"/>
          <w:sz w:val="24"/>
          <w:szCs w:val="24"/>
          <w:lang w:val="pl-PL"/>
        </w:rPr>
      </w:pPr>
    </w:p>
    <w:p w14:paraId="1D20171F" w14:textId="5CD7216B" w:rsidR="00AC65FE" w:rsidRPr="00052DFB" w:rsidRDefault="00AC65FE" w:rsidP="00AC65FE">
      <w:pPr>
        <w:rPr>
          <w:rFonts w:ascii="Calibri" w:hAnsi="Calibri" w:cs="Calibri"/>
          <w:b/>
          <w:bCs/>
          <w:color w:val="FF0000"/>
          <w:sz w:val="24"/>
          <w:szCs w:val="24"/>
          <w:lang w:val="pl-PL"/>
        </w:rPr>
      </w:pPr>
      <w:r w:rsidRPr="00052DFB">
        <w:rPr>
          <w:rFonts w:ascii="Calibri" w:hAnsi="Calibri" w:cs="Calibri"/>
          <w:b/>
          <w:bCs/>
          <w:color w:val="FF0000"/>
          <w:sz w:val="24"/>
          <w:szCs w:val="24"/>
          <w:lang w:val="pl-PL"/>
        </w:rPr>
        <w:t>*Etap prowadzący przez podziemne sztolnie kopalni/jaskini. Osoby z klaustrofobią lub innymi przeciwwskazaniami do przejścia mogą go pominąć</w:t>
      </w:r>
    </w:p>
    <w:p w14:paraId="0F0A670D" w14:textId="77777777" w:rsidR="00AC65FE" w:rsidRDefault="00AC65FE" w:rsidP="00F76583">
      <w:pPr>
        <w:rPr>
          <w:rFonts w:ascii="Calibri" w:hAnsi="Calibri" w:cs="Calibri"/>
          <w:sz w:val="24"/>
          <w:szCs w:val="24"/>
          <w:lang w:val="pl-PL"/>
        </w:rPr>
      </w:pPr>
    </w:p>
    <w:p w14:paraId="4CDEA352" w14:textId="1FCE4960" w:rsidR="00541BCA" w:rsidRDefault="00541BCA" w:rsidP="00541BCA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Trasa </w:t>
      </w:r>
      <w:r w:rsidR="003E3B4C">
        <w:rPr>
          <w:rFonts w:ascii="Calibri" w:hAnsi="Calibri" w:cs="Calibri"/>
          <w:b/>
          <w:bCs/>
          <w:sz w:val="24"/>
          <w:szCs w:val="24"/>
          <w:lang w:val="pl-PL"/>
        </w:rPr>
        <w:t xml:space="preserve">ok.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1</w:t>
      </w:r>
      <w:r w:rsidR="003E3B4C">
        <w:rPr>
          <w:rFonts w:ascii="Calibri" w:hAnsi="Calibri" w:cs="Calibri"/>
          <w:b/>
          <w:bCs/>
          <w:sz w:val="24"/>
          <w:szCs w:val="24"/>
          <w:lang w:val="pl-PL"/>
        </w:rPr>
        <w:t>3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km</w:t>
      </w:r>
      <w:r w:rsidRPr="00DB5BBF">
        <w:rPr>
          <w:rFonts w:ascii="Calibri" w:hAnsi="Calibri" w:cs="Calibri"/>
          <w:b/>
          <w:bCs/>
          <w:color w:val="FF0000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– limit 5 godz. (</w:t>
      </w:r>
      <w:r w:rsidR="00FB04EF">
        <w:rPr>
          <w:rFonts w:ascii="Calibri" w:hAnsi="Calibri" w:cs="Calibri"/>
          <w:b/>
          <w:bCs/>
          <w:sz w:val="24"/>
          <w:szCs w:val="24"/>
          <w:lang w:val="pl-PL"/>
        </w:rPr>
        <w:t>10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.00-1</w:t>
      </w:r>
      <w:r w:rsidR="00FB04EF">
        <w:rPr>
          <w:rFonts w:ascii="Calibri" w:hAnsi="Calibri" w:cs="Calibri"/>
          <w:b/>
          <w:bCs/>
          <w:sz w:val="24"/>
          <w:szCs w:val="24"/>
          <w:lang w:val="pl-PL"/>
        </w:rPr>
        <w:t>5</w:t>
      </w:r>
      <w:r>
        <w:rPr>
          <w:rFonts w:ascii="Calibri" w:hAnsi="Calibri" w:cs="Calibri"/>
          <w:b/>
          <w:bCs/>
          <w:sz w:val="24"/>
          <w:szCs w:val="24"/>
          <w:lang w:val="pl-PL"/>
        </w:rPr>
        <w:t>.00)</w:t>
      </w:r>
    </w:p>
    <w:p w14:paraId="142C712F" w14:textId="77777777" w:rsidR="00541BCA" w:rsidRPr="00477D74" w:rsidRDefault="00541BCA" w:rsidP="00541BCA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07FEDD3D" w14:textId="5F06B447" w:rsidR="00541BCA" w:rsidRPr="00477D74" w:rsidRDefault="00541BCA" w:rsidP="00541BCA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START Leśny Park Przygody SKALISKO w Złotym Stoku –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477D74">
        <w:rPr>
          <w:rFonts w:ascii="Calibri" w:hAnsi="Calibri" w:cs="Calibri"/>
          <w:sz w:val="24"/>
          <w:szCs w:val="24"/>
          <w:lang w:val="pl-PL"/>
        </w:rPr>
        <w:t>Jawornik Wielki – META Leśny Park Przygody SKALISKO</w:t>
      </w:r>
    </w:p>
    <w:p w14:paraId="36421CE9" w14:textId="77777777" w:rsidR="00EC3DFE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215BEA6B" w14:textId="1663976F" w:rsidR="00EC3DFE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Trasa </w:t>
      </w:r>
      <w:r w:rsidR="003E3B4C">
        <w:rPr>
          <w:rFonts w:ascii="Calibri" w:hAnsi="Calibri" w:cs="Calibri"/>
          <w:b/>
          <w:bCs/>
          <w:sz w:val="24"/>
          <w:szCs w:val="24"/>
          <w:lang w:val="pl-PL"/>
        </w:rPr>
        <w:t xml:space="preserve">ok.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5</w:t>
      </w:r>
      <w:r w:rsidR="00541BCA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Pr="00DB5BBF">
        <w:rPr>
          <w:rFonts w:ascii="Calibri" w:hAnsi="Calibri" w:cs="Calibri"/>
          <w:b/>
          <w:bCs/>
          <w:sz w:val="24"/>
          <w:szCs w:val="24"/>
          <w:lang w:val="pl-PL"/>
        </w:rPr>
        <w:t>km</w:t>
      </w:r>
      <w:r w:rsidR="00541BCA" w:rsidRPr="00DB5BBF">
        <w:rPr>
          <w:rFonts w:ascii="Calibri" w:hAnsi="Calibri" w:cs="Calibri"/>
          <w:color w:val="FF0000"/>
          <w:sz w:val="24"/>
          <w:szCs w:val="24"/>
          <w:lang w:val="pl-PL"/>
        </w:rPr>
        <w:t xml:space="preserve"> </w:t>
      </w:r>
      <w:r w:rsidR="00541BCA">
        <w:rPr>
          <w:rFonts w:ascii="Calibri" w:hAnsi="Calibri" w:cs="Calibri"/>
          <w:b/>
          <w:bCs/>
          <w:sz w:val="24"/>
          <w:szCs w:val="24"/>
          <w:lang w:val="pl-PL"/>
        </w:rPr>
        <w:t>– limit 3 godz. (1</w:t>
      </w:r>
      <w:r w:rsidR="00052DFB">
        <w:rPr>
          <w:rFonts w:ascii="Calibri" w:hAnsi="Calibri" w:cs="Calibri"/>
          <w:b/>
          <w:bCs/>
          <w:sz w:val="24"/>
          <w:szCs w:val="24"/>
          <w:lang w:val="pl-PL"/>
        </w:rPr>
        <w:t>1</w:t>
      </w:r>
      <w:r w:rsidR="00541BCA">
        <w:rPr>
          <w:rFonts w:ascii="Calibri" w:hAnsi="Calibri" w:cs="Calibri"/>
          <w:b/>
          <w:bCs/>
          <w:sz w:val="24"/>
          <w:szCs w:val="24"/>
          <w:lang w:val="pl-PL"/>
        </w:rPr>
        <w:t>.00-1</w:t>
      </w:r>
      <w:r w:rsidR="00052DFB">
        <w:rPr>
          <w:rFonts w:ascii="Calibri" w:hAnsi="Calibri" w:cs="Calibri"/>
          <w:b/>
          <w:bCs/>
          <w:sz w:val="24"/>
          <w:szCs w:val="24"/>
          <w:lang w:val="pl-PL"/>
        </w:rPr>
        <w:t>4</w:t>
      </w:r>
      <w:r w:rsidR="00541BCA">
        <w:rPr>
          <w:rFonts w:ascii="Calibri" w:hAnsi="Calibri" w:cs="Calibri"/>
          <w:b/>
          <w:bCs/>
          <w:sz w:val="24"/>
          <w:szCs w:val="24"/>
          <w:lang w:val="pl-PL"/>
        </w:rPr>
        <w:t>.00)</w:t>
      </w:r>
    </w:p>
    <w:p w14:paraId="751A52C8" w14:textId="77777777" w:rsidR="000C6080" w:rsidRPr="00477D74" w:rsidRDefault="000C6080">
      <w:pPr>
        <w:rPr>
          <w:rFonts w:ascii="Calibri" w:hAnsi="Calibri" w:cs="Calibri"/>
          <w:sz w:val="24"/>
          <w:szCs w:val="24"/>
          <w:lang w:val="pl-PL"/>
        </w:rPr>
      </w:pPr>
    </w:p>
    <w:p w14:paraId="5E3CC131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START Leśny Park Przygody SKALISKO w Złotym Stoku – Złoty Jar – Złota Ścieżka – Pustelnik – Kopalnia Złota - META Leśny Park Przygody SKALISKO</w:t>
      </w:r>
    </w:p>
    <w:p w14:paraId="5BCC691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6F9640EE" w14:textId="17E1B9A2" w:rsidR="000C6080" w:rsidRDefault="00000000" w:rsidP="000C6080">
      <w:pPr>
        <w:ind w:firstLine="720"/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Trasa przebiega przez oznakowane szlaki turystyczne oraz odcinki oznakowane przez Organizatorów. Organizator zastrzega sobie zmianę przebiegu trasy w przypadkach złego stanu i zniszczenia szlaku. Dokładny opis trasy wraz z śladem GPX zostanie opublikowany na stronie wydarzenia. Wersję drukowaną każdy uczestnik otrzyma przy odbiorze pakietu startowego. Rajd pieszy odbędzie się bez względu na warunki atmosferyczne. </w:t>
      </w:r>
      <w:r w:rsidR="000C6080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421E">
        <w:rPr>
          <w:rFonts w:ascii="Calibri" w:hAnsi="Calibri" w:cs="Calibri"/>
          <w:sz w:val="24"/>
          <w:szCs w:val="24"/>
          <w:lang w:val="pl-PL"/>
        </w:rPr>
        <w:t>Jednakże, ze względów bezpieczeństwa,</w:t>
      </w:r>
      <w:r w:rsidRPr="00AF421E">
        <w:rPr>
          <w:rFonts w:ascii="Calibri" w:hAnsi="Calibri" w:cs="Calibri"/>
          <w:color w:val="FF0000"/>
          <w:sz w:val="24"/>
          <w:szCs w:val="24"/>
          <w:lang w:val="pl-PL"/>
        </w:rPr>
        <w:t xml:space="preserve"> </w:t>
      </w:r>
      <w:r w:rsidRPr="00AF421E">
        <w:rPr>
          <w:rFonts w:ascii="Calibri" w:hAnsi="Calibri" w:cs="Calibri"/>
          <w:b/>
          <w:bCs/>
          <w:color w:val="FF0000"/>
          <w:sz w:val="24"/>
          <w:szCs w:val="24"/>
          <w:lang w:val="pl-PL"/>
        </w:rPr>
        <w:t>Organizator zastrzega sobie prawo do skrócenia trasy, zmiany godziny startu, przerwania lub odwołania wydarzenia w przypadku wystąpienia bardzo trudnych warunków atmosferycznych lub klęsk żywiołowych, bez możliwości zwrotu wpisowego.</w:t>
      </w:r>
      <w:r w:rsidR="000C6080" w:rsidRPr="00AF421E">
        <w:rPr>
          <w:rFonts w:ascii="Calibri" w:hAnsi="Calibri" w:cs="Calibri"/>
          <w:color w:val="FF0000"/>
          <w:sz w:val="24"/>
          <w:szCs w:val="24"/>
          <w:lang w:val="pl-PL"/>
        </w:rPr>
        <w:br/>
      </w:r>
      <w:r w:rsidR="000C6080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C6080">
        <w:rPr>
          <w:rFonts w:ascii="Calibri" w:hAnsi="Calibri" w:cs="Calibri"/>
          <w:sz w:val="24"/>
          <w:szCs w:val="24"/>
          <w:lang w:val="pl-PL"/>
        </w:rPr>
        <w:tab/>
      </w:r>
      <w:r w:rsidR="000C6080" w:rsidRPr="00477D74">
        <w:rPr>
          <w:rFonts w:ascii="Calibri" w:hAnsi="Calibri" w:cs="Calibri"/>
          <w:sz w:val="24"/>
          <w:szCs w:val="24"/>
          <w:lang w:val="pl-PL"/>
        </w:rPr>
        <w:t xml:space="preserve">Punkty kontrolne / żywieniowe rozstawione zostaną wg średniego czasu pokonywania trasy w tempie maksymalnym </w:t>
      </w:r>
      <w:r w:rsidR="00FB04EF">
        <w:rPr>
          <w:rFonts w:ascii="Calibri" w:hAnsi="Calibri" w:cs="Calibri"/>
          <w:sz w:val="24"/>
          <w:szCs w:val="24"/>
          <w:lang w:val="pl-PL"/>
        </w:rPr>
        <w:t>6,5</w:t>
      </w:r>
      <w:r w:rsidR="000C6080" w:rsidRPr="00477D74">
        <w:rPr>
          <w:rFonts w:ascii="Calibri" w:hAnsi="Calibri" w:cs="Calibri"/>
          <w:sz w:val="24"/>
          <w:szCs w:val="24"/>
          <w:lang w:val="pl-PL"/>
        </w:rPr>
        <w:t xml:space="preserve"> km/h i minimalnym 3,</w:t>
      </w:r>
      <w:r w:rsidR="000C6080">
        <w:rPr>
          <w:rFonts w:ascii="Calibri" w:hAnsi="Calibri" w:cs="Calibri"/>
          <w:sz w:val="24"/>
          <w:szCs w:val="24"/>
          <w:lang w:val="pl-PL"/>
        </w:rPr>
        <w:t>5</w:t>
      </w:r>
      <w:r w:rsidR="000C6080" w:rsidRPr="00477D74">
        <w:rPr>
          <w:rFonts w:ascii="Calibri" w:hAnsi="Calibri" w:cs="Calibri"/>
          <w:sz w:val="24"/>
          <w:szCs w:val="24"/>
          <w:lang w:val="pl-PL"/>
        </w:rPr>
        <w:t xml:space="preserve"> km/h.</w:t>
      </w:r>
    </w:p>
    <w:p w14:paraId="700D77D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4FBB74CE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Uczestnictwo</w:t>
      </w:r>
    </w:p>
    <w:p w14:paraId="657CECDC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04978E97" w14:textId="1656F508" w:rsidR="00EC3DFE" w:rsidRPr="00477D74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Tras</w:t>
      </w:r>
      <w:r w:rsidR="00DB5BBF">
        <w:rPr>
          <w:rFonts w:ascii="Calibri" w:hAnsi="Calibri" w:cs="Calibri"/>
          <w:b/>
          <w:bCs/>
          <w:sz w:val="24"/>
          <w:szCs w:val="24"/>
          <w:lang w:val="pl-PL"/>
        </w:rPr>
        <w:t>y: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 45</w:t>
      </w:r>
      <w:r w:rsidR="00DB5BBF">
        <w:rPr>
          <w:rFonts w:ascii="Calibri" w:hAnsi="Calibri" w:cs="Calibri"/>
          <w:b/>
          <w:bCs/>
          <w:sz w:val="24"/>
          <w:szCs w:val="24"/>
          <w:lang w:val="pl-PL"/>
        </w:rPr>
        <w:t xml:space="preserve"> km</w:t>
      </w:r>
      <w:r w:rsidR="000C6080">
        <w:rPr>
          <w:rFonts w:ascii="Calibri" w:hAnsi="Calibri" w:cs="Calibri"/>
          <w:b/>
          <w:bCs/>
          <w:sz w:val="24"/>
          <w:szCs w:val="24"/>
          <w:lang w:val="pl-PL"/>
        </w:rPr>
        <w:t>, 28</w:t>
      </w:r>
      <w:r w:rsidR="00DB5BBF">
        <w:rPr>
          <w:rFonts w:ascii="Calibri" w:hAnsi="Calibri" w:cs="Calibri"/>
          <w:b/>
          <w:bCs/>
          <w:sz w:val="24"/>
          <w:szCs w:val="24"/>
          <w:lang w:val="pl-PL"/>
        </w:rPr>
        <w:t xml:space="preserve"> km</w:t>
      </w:r>
      <w:r w:rsidR="000C6080">
        <w:rPr>
          <w:rFonts w:ascii="Calibri" w:hAnsi="Calibri" w:cs="Calibri"/>
          <w:b/>
          <w:bCs/>
          <w:sz w:val="24"/>
          <w:szCs w:val="24"/>
          <w:lang w:val="pl-PL"/>
        </w:rPr>
        <w:t>, 1</w:t>
      </w:r>
      <w:r w:rsidR="003E3B4C">
        <w:rPr>
          <w:rFonts w:ascii="Calibri" w:hAnsi="Calibri" w:cs="Calibri"/>
          <w:b/>
          <w:bCs/>
          <w:sz w:val="24"/>
          <w:szCs w:val="24"/>
          <w:lang w:val="pl-PL"/>
        </w:rPr>
        <w:t>3</w:t>
      </w:r>
      <w:r w:rsidR="00DB5BBF">
        <w:rPr>
          <w:rFonts w:ascii="Calibri" w:hAnsi="Calibri" w:cs="Calibri"/>
          <w:b/>
          <w:bCs/>
          <w:sz w:val="24"/>
          <w:szCs w:val="24"/>
          <w:lang w:val="pl-PL"/>
        </w:rPr>
        <w:t xml:space="preserve"> km</w:t>
      </w:r>
    </w:p>
    <w:p w14:paraId="28FF0794" w14:textId="4B0962D6" w:rsidR="00CC4477" w:rsidRPr="00615F47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>W wydarzeniu mogą uczestniczyć</w:t>
      </w:r>
      <w:r w:rsidR="00BA57AD" w:rsidRPr="00615F47">
        <w:rPr>
          <w:rFonts w:ascii="Calibri" w:hAnsi="Calibri" w:cs="Calibri"/>
          <w:sz w:val="24"/>
          <w:szCs w:val="24"/>
          <w:lang w:val="pl-PL"/>
        </w:rPr>
        <w:t>:</w:t>
      </w:r>
    </w:p>
    <w:p w14:paraId="6650FD90" w14:textId="38A2D400" w:rsidR="00CC4477" w:rsidRPr="00615F47" w:rsidRDefault="00BA57AD" w:rsidP="00CC4477">
      <w:pPr>
        <w:rPr>
          <w:rFonts w:ascii="Calibri" w:hAnsi="Calibri" w:cs="Calibri"/>
          <w:sz w:val="24"/>
          <w:szCs w:val="24"/>
          <w:shd w:val="clear" w:color="FFFFFF" w:fill="D9D9D9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>- osoby pełnoletnie, które podczas weryfikacji w biurze zawodów okażą dokument tożsamości, nie mają przeciwwskazań do marszów/biegów długodystansowych oraz podpiszą oświadczenie</w:t>
      </w:r>
      <w:r w:rsidR="00615F47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615F47">
        <w:rPr>
          <w:rFonts w:ascii="Calibri" w:hAnsi="Calibri" w:cs="Calibri"/>
          <w:sz w:val="24"/>
          <w:szCs w:val="24"/>
          <w:lang w:val="pl-PL"/>
        </w:rPr>
        <w:t>o starcie na własną odpowiedzialność i zaakceptują Regulamin Rajdu.</w:t>
      </w:r>
      <w:r w:rsidRPr="00615F47">
        <w:rPr>
          <w:rFonts w:ascii="Calibri" w:hAnsi="Calibri" w:cs="Calibri"/>
          <w:sz w:val="24"/>
          <w:szCs w:val="24"/>
          <w:shd w:val="clear" w:color="FFFFFF" w:fill="D9D9D9"/>
          <w:lang w:val="pl-PL"/>
        </w:rPr>
        <w:t xml:space="preserve"> </w:t>
      </w:r>
    </w:p>
    <w:p w14:paraId="24FF5EC7" w14:textId="44329503" w:rsidR="00EC3DFE" w:rsidRDefault="00BA57AD">
      <w:pPr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 xml:space="preserve">- osoby niepełnoletnie, tylko za zgodą prawnych opiekunów i pod opieka osoby, która ukończyła </w:t>
      </w:r>
      <w:r w:rsidR="001016F5">
        <w:rPr>
          <w:rFonts w:ascii="Calibri" w:hAnsi="Calibri" w:cs="Calibri"/>
          <w:sz w:val="24"/>
          <w:szCs w:val="24"/>
          <w:lang w:val="pl-PL"/>
        </w:rPr>
        <w:t>18</w:t>
      </w:r>
      <w:r w:rsidRPr="00615F47">
        <w:rPr>
          <w:rFonts w:ascii="Calibri" w:hAnsi="Calibri" w:cs="Calibri"/>
          <w:sz w:val="24"/>
          <w:szCs w:val="24"/>
          <w:lang w:val="pl-PL"/>
        </w:rPr>
        <w:t xml:space="preserve"> lat.</w:t>
      </w:r>
    </w:p>
    <w:p w14:paraId="2149575F" w14:textId="77777777" w:rsidR="00615F47" w:rsidRPr="00477D74" w:rsidRDefault="00615F47">
      <w:pPr>
        <w:rPr>
          <w:rFonts w:ascii="Calibri" w:hAnsi="Calibri" w:cs="Calibri"/>
          <w:sz w:val="24"/>
          <w:szCs w:val="24"/>
          <w:lang w:val="pl-PL"/>
        </w:rPr>
      </w:pPr>
    </w:p>
    <w:p w14:paraId="73E3CAA3" w14:textId="2903CFE0" w:rsidR="00EC3DFE" w:rsidRPr="00477D74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Trasa 5</w:t>
      </w:r>
      <w:r w:rsidR="000C28D2">
        <w:rPr>
          <w:rFonts w:ascii="Calibri" w:hAnsi="Calibri" w:cs="Calibri"/>
          <w:b/>
          <w:bCs/>
          <w:sz w:val="24"/>
          <w:szCs w:val="24"/>
          <w:lang w:val="pl-PL"/>
        </w:rPr>
        <w:t xml:space="preserve"> km</w:t>
      </w:r>
    </w:p>
    <w:p w14:paraId="59DD9CB4" w14:textId="1BBCBA43" w:rsidR="00094242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Prawo startu mają </w:t>
      </w:r>
      <w:r w:rsidR="00DB5BBF" w:rsidRPr="00C5042C">
        <w:rPr>
          <w:rFonts w:ascii="Calibri" w:hAnsi="Calibri" w:cs="Calibri"/>
          <w:sz w:val="24"/>
          <w:szCs w:val="24"/>
          <w:lang w:val="pl-PL"/>
        </w:rPr>
        <w:t>osoby wskazane dla tras 45, 2</w:t>
      </w:r>
      <w:r w:rsidR="00094242" w:rsidRPr="00C5042C">
        <w:rPr>
          <w:rFonts w:ascii="Calibri" w:hAnsi="Calibri" w:cs="Calibri"/>
          <w:sz w:val="24"/>
          <w:szCs w:val="24"/>
          <w:lang w:val="pl-PL"/>
        </w:rPr>
        <w:t>8</w:t>
      </w:r>
      <w:r w:rsidR="00DB5BBF" w:rsidRPr="00C5042C">
        <w:rPr>
          <w:rFonts w:ascii="Calibri" w:hAnsi="Calibri" w:cs="Calibri"/>
          <w:sz w:val="24"/>
          <w:szCs w:val="24"/>
          <w:lang w:val="pl-PL"/>
        </w:rPr>
        <w:t xml:space="preserve"> i 1</w:t>
      </w:r>
      <w:r w:rsidR="003E3B4C">
        <w:rPr>
          <w:rFonts w:ascii="Calibri" w:hAnsi="Calibri" w:cs="Calibri"/>
          <w:sz w:val="24"/>
          <w:szCs w:val="24"/>
          <w:lang w:val="pl-PL"/>
        </w:rPr>
        <w:t>3</w:t>
      </w:r>
      <w:r w:rsidR="00DB5BBF" w:rsidRPr="00C5042C">
        <w:rPr>
          <w:rFonts w:ascii="Calibri" w:hAnsi="Calibri" w:cs="Calibri"/>
          <w:sz w:val="24"/>
          <w:szCs w:val="24"/>
          <w:lang w:val="pl-PL"/>
        </w:rPr>
        <w:t>, oraz</w:t>
      </w:r>
      <w:r w:rsidRPr="00C5042C">
        <w:rPr>
          <w:rFonts w:ascii="Calibri" w:hAnsi="Calibri" w:cs="Calibri"/>
          <w:sz w:val="24"/>
          <w:szCs w:val="24"/>
          <w:lang w:val="pl-PL"/>
        </w:rPr>
        <w:t xml:space="preserve"> dzieci </w:t>
      </w:r>
      <w:r w:rsidRPr="00477D74">
        <w:rPr>
          <w:rFonts w:ascii="Calibri" w:hAnsi="Calibri" w:cs="Calibri"/>
          <w:sz w:val="24"/>
          <w:szCs w:val="24"/>
          <w:lang w:val="pl-PL"/>
        </w:rPr>
        <w:t>pod opiek</w:t>
      </w:r>
      <w:r w:rsidR="007D7982">
        <w:rPr>
          <w:rFonts w:ascii="Calibri" w:hAnsi="Calibri" w:cs="Calibri"/>
          <w:sz w:val="24"/>
          <w:szCs w:val="24"/>
          <w:lang w:val="pl-PL"/>
        </w:rPr>
        <w:t>ą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dorosłego, nie mające przeciwwskazań do marszów/biegów długodystansowych. Zapisując się </w:t>
      </w:r>
    </w:p>
    <w:p w14:paraId="37212C41" w14:textId="7BC3633C" w:rsidR="00094242" w:rsidRDefault="00094242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lastRenderedPageBreak/>
        <w:drawing>
          <wp:anchor distT="0" distB="0" distL="114300" distR="114300" simplePos="0" relativeHeight="251666432" behindDoc="1" locked="0" layoutInCell="1" allowOverlap="1" wp14:anchorId="11C2F4B4" wp14:editId="68D0D4FB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169670" cy="1169670"/>
            <wp:effectExtent l="0" t="0" r="0" b="0"/>
            <wp:wrapNone/>
            <wp:docPr id="105049873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2046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1A488" w14:textId="77777777" w:rsidR="00094242" w:rsidRDefault="00094242">
      <w:pPr>
        <w:rPr>
          <w:rFonts w:ascii="Calibri" w:hAnsi="Calibri" w:cs="Calibri"/>
          <w:sz w:val="24"/>
          <w:szCs w:val="24"/>
          <w:lang w:val="pl-PL"/>
        </w:rPr>
      </w:pPr>
    </w:p>
    <w:p w14:paraId="193279C2" w14:textId="77777777" w:rsidR="00094242" w:rsidRDefault="00094242">
      <w:pPr>
        <w:rPr>
          <w:rFonts w:ascii="Calibri" w:hAnsi="Calibri" w:cs="Calibri"/>
          <w:sz w:val="24"/>
          <w:szCs w:val="24"/>
          <w:lang w:val="pl-PL"/>
        </w:rPr>
      </w:pPr>
    </w:p>
    <w:p w14:paraId="7EF3DB6C" w14:textId="77777777" w:rsidR="00094242" w:rsidRDefault="00094242">
      <w:pPr>
        <w:rPr>
          <w:rFonts w:ascii="Calibri" w:hAnsi="Calibri" w:cs="Calibri"/>
          <w:sz w:val="24"/>
          <w:szCs w:val="24"/>
          <w:lang w:val="pl-PL"/>
        </w:rPr>
      </w:pPr>
    </w:p>
    <w:p w14:paraId="643F475D" w14:textId="0F1C0AFB" w:rsidR="00094242" w:rsidRDefault="00094242">
      <w:pPr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</w:r>
    </w:p>
    <w:p w14:paraId="54148CB1" w14:textId="77777777" w:rsidR="00094242" w:rsidRDefault="00094242">
      <w:pPr>
        <w:rPr>
          <w:rFonts w:ascii="Calibri" w:hAnsi="Calibri" w:cs="Calibri"/>
          <w:sz w:val="24"/>
          <w:szCs w:val="24"/>
          <w:lang w:val="pl-PL"/>
        </w:rPr>
      </w:pPr>
    </w:p>
    <w:p w14:paraId="601366A9" w14:textId="77777777" w:rsidR="00AA6C55" w:rsidRDefault="00AA6C55">
      <w:pPr>
        <w:rPr>
          <w:rFonts w:ascii="Calibri" w:hAnsi="Calibri" w:cs="Calibri"/>
          <w:sz w:val="24"/>
          <w:szCs w:val="24"/>
          <w:lang w:val="pl-PL"/>
        </w:rPr>
      </w:pPr>
    </w:p>
    <w:p w14:paraId="04E1C0F6" w14:textId="3B8CA386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na wydarzenie Opiekunowie biorą pełną odpowiedzialność za dzieci, które w nim uczestniczą oraz podpiszą oświadczenie o starcie na własną odpowiedzialność.    </w:t>
      </w:r>
    </w:p>
    <w:p w14:paraId="63B446A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160751BB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*maksymalnie 5 dzieci na 1 Opiekuna</w:t>
      </w:r>
    </w:p>
    <w:p w14:paraId="31D73D5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43675922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Zgłoszenia i limity</w:t>
      </w:r>
    </w:p>
    <w:p w14:paraId="6ED334FB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37A473E6" w14:textId="2B2D3D8A" w:rsidR="00EC3DFE" w:rsidRPr="00477D74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Zgłoszeń można dokonywać wyłącznie drogą elektroniczną poprzez formularz, który jest dostępny na stronie </w:t>
      </w:r>
      <w:hyperlink r:id="rId7" w:history="1">
        <w:r w:rsidR="003E3B4C" w:rsidRPr="003E3B4C">
          <w:rPr>
            <w:rStyle w:val="Hyperlink"/>
            <w:rFonts w:ascii="Calibri" w:eastAsia="Times New Roman" w:hAnsi="Calibri" w:cs="Calibri"/>
            <w:b/>
            <w:bCs/>
            <w:kern w:val="0"/>
            <w:sz w:val="24"/>
            <w:szCs w:val="24"/>
            <w:lang w:val="pl-PL" w:eastAsia="pl-PL"/>
            <w14:ligatures w14:val="none"/>
          </w:rPr>
          <w:t>https://formularz.ultimasport.pl/383</w:t>
        </w:r>
      </w:hyperlink>
    </w:p>
    <w:p w14:paraId="3AFF1BFE" w14:textId="3D13E36E" w:rsidR="00EC3DFE" w:rsidRPr="00AD40E9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Data rozpoczęcia zapisów dla wszystkich dystansów: </w:t>
      </w:r>
      <w:r w:rsidR="00AD40E9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2</w:t>
      </w:r>
      <w:r w:rsidR="003E3B4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7</w:t>
      </w:r>
      <w:r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.0</w:t>
      </w:r>
      <w:r w:rsidR="001A1B7F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5</w:t>
      </w:r>
      <w:r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.202</w:t>
      </w:r>
      <w:r w:rsidR="001A1B7F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5</w:t>
      </w:r>
    </w:p>
    <w:p w14:paraId="67E1A627" w14:textId="1FA3B729" w:rsidR="00EC3DFE" w:rsidRPr="00AD40E9" w:rsidRDefault="00BD4929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 kolejności zawodników na liście startowej decyduje data wpłynięcia wpisowego na konto organizatora. Sama rejestracja bez wniesionej opłaty nie gwarantuje udziału w zawodach</w:t>
      </w:r>
    </w:p>
    <w:p w14:paraId="56B01FED" w14:textId="62DDAAE4" w:rsidR="00EC3DFE" w:rsidRPr="00AD40E9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Limit uczestników: 45</w:t>
      </w:r>
      <w:r w:rsidR="00AD40E9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km (200 osób)</w:t>
      </w:r>
      <w:r w:rsidR="001A1B7F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, 28</w:t>
      </w:r>
      <w:r w:rsidR="00AD40E9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km (</w:t>
      </w:r>
      <w:r w:rsidR="00FB04EF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2</w:t>
      </w:r>
      <w:r w:rsidR="00D36A0A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5</w:t>
      </w:r>
      <w:r w:rsidR="00AD40E9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0 osób), 1</w:t>
      </w:r>
      <w:r w:rsidR="003E3B4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3</w:t>
      </w:r>
      <w:r w:rsidR="00AD40E9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km (100 osób),</w:t>
      </w:r>
      <w:r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5 km </w:t>
      </w:r>
      <w:r w:rsidR="00AD40E9" w:rsidRPr="00AD40E9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(100)</w:t>
      </w:r>
    </w:p>
    <w:p w14:paraId="3DC5A74E" w14:textId="77777777" w:rsidR="00EC3DFE" w:rsidRPr="00477D74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Organizator zastrzega sobie prawo zwiększenia lub zmniejszenia limitu uczestników</w:t>
      </w:r>
    </w:p>
    <w:p w14:paraId="62B03DDD" w14:textId="77777777" w:rsidR="00EC3DFE" w:rsidRPr="00477D74" w:rsidRDefault="00EC3DFE">
      <w:pPr>
        <w:textAlignment w:val="baseline"/>
        <w:rPr>
          <w:rFonts w:ascii="Calibri" w:hAnsi="Calibri" w:cs="Calibri"/>
          <w:sz w:val="24"/>
          <w:szCs w:val="24"/>
          <w:lang w:val="pl-PL"/>
        </w:rPr>
      </w:pPr>
    </w:p>
    <w:p w14:paraId="1E424205" w14:textId="77777777" w:rsidR="00EC3DFE" w:rsidRPr="00477D74" w:rsidRDefault="00000000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Opłata startowa i zwrot</w:t>
      </w:r>
    </w:p>
    <w:p w14:paraId="6EEB8185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D8A9A56" w14:textId="08AC5D8E" w:rsidR="001A1B7F" w:rsidRPr="00C5042C" w:rsidRDefault="00000000">
      <w:pPr>
        <w:textAlignment w:val="baseline"/>
        <w:rPr>
          <w:rFonts w:ascii="Calibri" w:hAnsi="Calibri" w:cs="Calibri"/>
          <w:sz w:val="24"/>
          <w:szCs w:val="24"/>
          <w:lang w:val="pl-PL"/>
        </w:rPr>
      </w:pPr>
      <w:r w:rsidRPr="00C5042C">
        <w:rPr>
          <w:rFonts w:ascii="Calibri" w:hAnsi="Calibri" w:cs="Calibri"/>
          <w:sz w:val="24"/>
          <w:szCs w:val="24"/>
          <w:lang w:val="pl-PL"/>
        </w:rPr>
        <w:t>Trasa 45</w:t>
      </w:r>
      <w:r w:rsidR="00477D74" w:rsidRPr="00C5042C">
        <w:rPr>
          <w:rFonts w:ascii="Calibri" w:hAnsi="Calibri" w:cs="Calibri"/>
          <w:sz w:val="24"/>
          <w:szCs w:val="24"/>
          <w:lang w:val="pl-PL"/>
        </w:rPr>
        <w:t xml:space="preserve"> km</w:t>
      </w:r>
      <w:r w:rsidRPr="00C5042C">
        <w:rPr>
          <w:rFonts w:ascii="Calibri" w:hAnsi="Calibri" w:cs="Calibri"/>
          <w:sz w:val="24"/>
          <w:szCs w:val="24"/>
          <w:lang w:val="pl-PL"/>
        </w:rPr>
        <w:t xml:space="preserve"> – </w:t>
      </w:r>
      <w:r w:rsidR="001A1B7F" w:rsidRPr="00C5042C">
        <w:rPr>
          <w:rFonts w:ascii="Calibri" w:hAnsi="Calibri" w:cs="Calibri"/>
          <w:sz w:val="24"/>
          <w:szCs w:val="24"/>
          <w:lang w:val="pl-PL"/>
        </w:rPr>
        <w:t>219</w:t>
      </w:r>
      <w:r w:rsidRPr="00C5042C">
        <w:rPr>
          <w:rFonts w:ascii="Calibri" w:hAnsi="Calibri" w:cs="Calibri"/>
          <w:sz w:val="24"/>
          <w:szCs w:val="24"/>
          <w:lang w:val="pl-PL"/>
        </w:rPr>
        <w:t xml:space="preserve"> zł</w:t>
      </w:r>
      <w:r w:rsidR="00BD4929" w:rsidRPr="00C5042C">
        <w:rPr>
          <w:rFonts w:ascii="Calibri" w:hAnsi="Calibri" w:cs="Calibri"/>
          <w:sz w:val="24"/>
          <w:szCs w:val="24"/>
          <w:lang w:val="pl-PL"/>
        </w:rPr>
        <w:t>/os</w:t>
      </w:r>
      <w:r w:rsidR="00AA6C55" w:rsidRPr="00C5042C">
        <w:rPr>
          <w:rFonts w:ascii="Calibri" w:hAnsi="Calibri" w:cs="Calibri"/>
          <w:sz w:val="24"/>
          <w:szCs w:val="24"/>
          <w:lang w:val="pl-PL"/>
        </w:rPr>
        <w:t>.</w:t>
      </w:r>
    </w:p>
    <w:p w14:paraId="394DD527" w14:textId="59785FFF" w:rsidR="001A1B7F" w:rsidRPr="00C5042C" w:rsidRDefault="001A1B7F" w:rsidP="001A1B7F">
      <w:pPr>
        <w:textAlignment w:val="baseline"/>
        <w:rPr>
          <w:rFonts w:ascii="Calibri" w:hAnsi="Calibri" w:cs="Calibri"/>
          <w:sz w:val="24"/>
          <w:szCs w:val="24"/>
          <w:lang w:val="pl-PL"/>
        </w:rPr>
      </w:pPr>
      <w:r w:rsidRPr="00C5042C">
        <w:rPr>
          <w:rFonts w:ascii="Calibri" w:hAnsi="Calibri" w:cs="Calibri"/>
          <w:sz w:val="24"/>
          <w:szCs w:val="24"/>
          <w:lang w:val="pl-PL"/>
        </w:rPr>
        <w:t>Trasa 28 km – 199 zł/os</w:t>
      </w:r>
      <w:r w:rsidR="00AA6C55" w:rsidRPr="00C5042C">
        <w:rPr>
          <w:rFonts w:ascii="Calibri" w:hAnsi="Calibri" w:cs="Calibri"/>
          <w:sz w:val="24"/>
          <w:szCs w:val="24"/>
          <w:lang w:val="pl-PL"/>
        </w:rPr>
        <w:t>.</w:t>
      </w:r>
    </w:p>
    <w:p w14:paraId="79F70D76" w14:textId="4EF540E7" w:rsidR="001A1B7F" w:rsidRPr="00C5042C" w:rsidRDefault="001A1B7F" w:rsidP="001A1B7F">
      <w:pPr>
        <w:textAlignment w:val="baseline"/>
        <w:rPr>
          <w:rFonts w:ascii="Calibri" w:hAnsi="Calibri" w:cs="Calibri"/>
          <w:sz w:val="24"/>
          <w:szCs w:val="24"/>
          <w:lang w:val="pl-PL"/>
        </w:rPr>
      </w:pPr>
      <w:r w:rsidRPr="00C5042C">
        <w:rPr>
          <w:rFonts w:ascii="Calibri" w:hAnsi="Calibri" w:cs="Calibri"/>
          <w:sz w:val="24"/>
          <w:szCs w:val="24"/>
          <w:lang w:val="pl-PL"/>
        </w:rPr>
        <w:t>Trasa 1</w:t>
      </w:r>
      <w:r w:rsidR="007F14E2">
        <w:rPr>
          <w:rFonts w:ascii="Calibri" w:hAnsi="Calibri" w:cs="Calibri"/>
          <w:sz w:val="24"/>
          <w:szCs w:val="24"/>
          <w:lang w:val="pl-PL"/>
        </w:rPr>
        <w:t>3</w:t>
      </w:r>
      <w:r w:rsidRPr="00C5042C">
        <w:rPr>
          <w:rFonts w:ascii="Calibri" w:hAnsi="Calibri" w:cs="Calibri"/>
          <w:sz w:val="24"/>
          <w:szCs w:val="24"/>
          <w:lang w:val="pl-PL"/>
        </w:rPr>
        <w:t xml:space="preserve"> km – 149 zł/os</w:t>
      </w:r>
      <w:r w:rsidR="00AA6C55" w:rsidRPr="00C5042C">
        <w:rPr>
          <w:rFonts w:ascii="Calibri" w:hAnsi="Calibri" w:cs="Calibri"/>
          <w:sz w:val="24"/>
          <w:szCs w:val="24"/>
          <w:lang w:val="pl-PL"/>
        </w:rPr>
        <w:t>.</w:t>
      </w:r>
    </w:p>
    <w:p w14:paraId="5BD4C500" w14:textId="051AF193" w:rsidR="00EC3DFE" w:rsidRPr="00477D74" w:rsidRDefault="00000000">
      <w:pPr>
        <w:textAlignment w:val="baseline"/>
        <w:rPr>
          <w:rFonts w:ascii="Calibri" w:hAnsi="Calibri" w:cs="Calibri"/>
          <w:sz w:val="24"/>
          <w:szCs w:val="24"/>
          <w:lang w:val="pl-PL"/>
        </w:rPr>
      </w:pPr>
      <w:r w:rsidRPr="00C5042C">
        <w:rPr>
          <w:rFonts w:ascii="Calibri" w:hAnsi="Calibri" w:cs="Calibri"/>
          <w:sz w:val="24"/>
          <w:szCs w:val="24"/>
          <w:lang w:val="pl-PL"/>
        </w:rPr>
        <w:t>Trasa 5</w:t>
      </w:r>
      <w:r w:rsidR="00477D74" w:rsidRPr="00C5042C">
        <w:rPr>
          <w:rFonts w:ascii="Calibri" w:hAnsi="Calibri" w:cs="Calibri"/>
          <w:sz w:val="24"/>
          <w:szCs w:val="24"/>
          <w:lang w:val="pl-PL"/>
        </w:rPr>
        <w:t xml:space="preserve"> km</w:t>
      </w:r>
      <w:r w:rsidRPr="00C5042C">
        <w:rPr>
          <w:rFonts w:ascii="Calibri" w:hAnsi="Calibri" w:cs="Calibri"/>
          <w:sz w:val="24"/>
          <w:szCs w:val="24"/>
          <w:lang w:val="pl-PL"/>
        </w:rPr>
        <w:t xml:space="preserve"> – </w:t>
      </w:r>
      <w:r w:rsidR="001A1B7F" w:rsidRPr="00C5042C">
        <w:rPr>
          <w:rFonts w:ascii="Calibri" w:hAnsi="Calibri" w:cs="Calibri"/>
          <w:sz w:val="24"/>
          <w:szCs w:val="24"/>
          <w:lang w:val="pl-PL"/>
        </w:rPr>
        <w:t>99</w:t>
      </w:r>
      <w:r w:rsidRPr="00C5042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D4929" w:rsidRPr="00C5042C">
        <w:rPr>
          <w:rFonts w:ascii="Calibri" w:hAnsi="Calibri" w:cs="Calibri"/>
          <w:sz w:val="24"/>
          <w:szCs w:val="24"/>
          <w:lang w:val="pl-PL"/>
        </w:rPr>
        <w:t>zł/o</w:t>
      </w:r>
      <w:r w:rsidR="00AA6C55" w:rsidRPr="00C5042C">
        <w:rPr>
          <w:rFonts w:ascii="Calibri" w:hAnsi="Calibri" w:cs="Calibri"/>
          <w:sz w:val="24"/>
          <w:szCs w:val="24"/>
          <w:lang w:val="pl-PL"/>
        </w:rPr>
        <w:t>s.</w:t>
      </w:r>
    </w:p>
    <w:p w14:paraId="0C966A3E" w14:textId="77777777" w:rsidR="00EC3DFE" w:rsidRPr="00477D74" w:rsidRDefault="00EC3DFE">
      <w:pPr>
        <w:ind w:left="360"/>
        <w:textAlignment w:val="baseline"/>
        <w:rPr>
          <w:rFonts w:ascii="Calibri" w:hAnsi="Calibri" w:cs="Calibri"/>
          <w:sz w:val="24"/>
          <w:szCs w:val="24"/>
          <w:lang w:val="pl-PL"/>
        </w:rPr>
      </w:pPr>
    </w:p>
    <w:p w14:paraId="01768CD1" w14:textId="60D122D8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Ostateczny termin płatności</w:t>
      </w:r>
      <w:r w:rsidR="00BD4929" w:rsidRPr="00477D74">
        <w:rPr>
          <w:rFonts w:ascii="Calibri" w:hAnsi="Calibri" w:cs="Calibri"/>
          <w:sz w:val="24"/>
          <w:szCs w:val="24"/>
          <w:lang w:val="pl-PL"/>
        </w:rPr>
        <w:t xml:space="preserve"> upływa </w:t>
      </w:r>
      <w:r w:rsidR="00D331A1">
        <w:rPr>
          <w:rFonts w:ascii="Calibri" w:hAnsi="Calibri" w:cs="Calibri"/>
          <w:sz w:val="24"/>
          <w:szCs w:val="24"/>
          <w:lang w:val="pl-PL"/>
        </w:rPr>
        <w:t>13</w:t>
      </w:r>
      <w:r w:rsidRPr="00477D74">
        <w:rPr>
          <w:rFonts w:ascii="Calibri" w:hAnsi="Calibri" w:cs="Calibri"/>
          <w:sz w:val="24"/>
          <w:szCs w:val="24"/>
          <w:lang w:val="pl-PL"/>
        </w:rPr>
        <w:t>.0</w:t>
      </w:r>
      <w:r w:rsidR="004C7674">
        <w:rPr>
          <w:rFonts w:ascii="Calibri" w:hAnsi="Calibri" w:cs="Calibri"/>
          <w:sz w:val="24"/>
          <w:szCs w:val="24"/>
          <w:lang w:val="pl-PL"/>
        </w:rPr>
        <w:t>8</w:t>
      </w:r>
      <w:r w:rsidRPr="00477D74">
        <w:rPr>
          <w:rFonts w:ascii="Calibri" w:hAnsi="Calibri" w:cs="Calibri"/>
          <w:sz w:val="24"/>
          <w:szCs w:val="24"/>
          <w:lang w:val="pl-PL"/>
        </w:rPr>
        <w:t>.202</w:t>
      </w:r>
      <w:r w:rsidR="004C7674">
        <w:rPr>
          <w:rFonts w:ascii="Calibri" w:hAnsi="Calibri" w:cs="Calibri"/>
          <w:sz w:val="24"/>
          <w:szCs w:val="24"/>
          <w:lang w:val="pl-PL"/>
        </w:rPr>
        <w:t>5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r. Po tym terminie nieopłaceni zawodnicy będą usunięci z listy startowej.</w:t>
      </w:r>
    </w:p>
    <w:p w14:paraId="3C04DB8F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167C82E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Style w:val="Strong"/>
          <w:rFonts w:ascii="Calibri" w:eastAsiaTheme="majorEastAsia" w:hAnsi="Calibri" w:cs="Calibri"/>
        </w:rPr>
        <w:t>Zwrot wpisowego:</w:t>
      </w:r>
    </w:p>
    <w:p w14:paraId="257759BD" w14:textId="1D0B01AB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W przypadku rezygnacji z zawodów do dnia </w:t>
      </w:r>
      <w:r w:rsidR="004A15E3">
        <w:rPr>
          <w:rFonts w:ascii="Calibri" w:hAnsi="Calibri" w:cs="Calibri"/>
        </w:rPr>
        <w:t>06</w:t>
      </w:r>
      <w:r w:rsidRPr="00477D74">
        <w:rPr>
          <w:rFonts w:ascii="Calibri" w:hAnsi="Calibri" w:cs="Calibri"/>
        </w:rPr>
        <w:t>.08.202</w:t>
      </w:r>
      <w:r w:rsidR="003E3B4C">
        <w:rPr>
          <w:rFonts w:ascii="Calibri" w:hAnsi="Calibri" w:cs="Calibri"/>
        </w:rPr>
        <w:t>5</w:t>
      </w:r>
      <w:r w:rsidRPr="00477D74">
        <w:rPr>
          <w:rFonts w:ascii="Calibri" w:hAnsi="Calibri" w:cs="Calibri"/>
        </w:rPr>
        <w:t xml:space="preserve"> Organizator zwraca 50% wpisowego. Po tym terminie nie przewiduje się zwrotu wpisowego, również w przypadku niezgłoszenia się uczestnika na wydarzenie. W przypadku rezygnacji z wydarzenia - możliwa jest zmiana osoby startującej.</w:t>
      </w:r>
    </w:p>
    <w:p w14:paraId="6EBA7702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2746F48" w14:textId="77777777" w:rsidR="00EC3DFE" w:rsidRPr="00477D74" w:rsidRDefault="00000000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Wyposażenie obowiązkowe</w:t>
      </w:r>
    </w:p>
    <w:p w14:paraId="47DDD1D5" w14:textId="77777777" w:rsidR="00EC3DFE" w:rsidRPr="00477D74" w:rsidRDefault="00EC3DFE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3C7A675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trakcie trwania wydarzenia, każdy z Uczestników musi posiadać przy sobie wyposażenie obowiązkowe:</w:t>
      </w:r>
    </w:p>
    <w:p w14:paraId="3D49AB53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E3E5A4E" w14:textId="77777777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folia NRC</w:t>
      </w:r>
    </w:p>
    <w:p w14:paraId="491B434B" w14:textId="77777777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czołówka/latarka</w:t>
      </w:r>
    </w:p>
    <w:p w14:paraId="36A5DF08" w14:textId="0547D0A5" w:rsidR="00AA6C55" w:rsidRDefault="00AA6C55" w:rsidP="00AA6C55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lastRenderedPageBreak/>
        <w:drawing>
          <wp:anchor distT="0" distB="0" distL="114300" distR="114300" simplePos="0" relativeHeight="251668480" behindDoc="0" locked="0" layoutInCell="1" allowOverlap="1" wp14:anchorId="52D94D58" wp14:editId="2F1BF3F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169670" cy="1169670"/>
            <wp:effectExtent l="0" t="0" r="0" b="0"/>
            <wp:wrapSquare wrapText="bothSides"/>
            <wp:docPr id="41911609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16093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8C708" w14:textId="77777777" w:rsidR="00AA6C55" w:rsidRDefault="00AA6C55" w:rsidP="00AA6C55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B1E8DAB" w14:textId="69EB0062" w:rsidR="00AA6C55" w:rsidRDefault="00AA6C55" w:rsidP="00AA6C55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8BEC9FB" w14:textId="79B73A63" w:rsidR="00AA6C55" w:rsidRDefault="00AA6C55" w:rsidP="00AA6C55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996DFD7" w14:textId="77777777" w:rsidR="00AA6C55" w:rsidRDefault="00AA6C55" w:rsidP="00AA6C55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9F70E00" w14:textId="77777777" w:rsidR="00AA6C55" w:rsidRDefault="00AA6C55" w:rsidP="00AA6C55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2492483" w14:textId="77777777" w:rsidR="00AA6C55" w:rsidRDefault="00AA6C55" w:rsidP="00AA6C55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5F16FBC" w14:textId="3CE8695B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naładowany telefon komórkowy z wgraną aplikacją RATUNEK</w:t>
      </w:r>
    </w:p>
    <w:p w14:paraId="0A5850D3" w14:textId="77777777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dowód osobisty lub inny dokument potwierdzający tożsamość</w:t>
      </w:r>
    </w:p>
    <w:p w14:paraId="792153BD" w14:textId="77777777" w:rsidR="00EC3DFE" w:rsidRPr="00477D74" w:rsidRDefault="00EC3DFE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E96767E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Wyposażenie to będzie kontrolowane przy odbiorze pakietów oraz wyrywkowo na trasie.</w:t>
      </w:r>
    </w:p>
    <w:p w14:paraId="3D4C8AED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Brak pełnego niezbędnego wyposażenia skutkuje dyskwalifikacją.</w:t>
      </w:r>
    </w:p>
    <w:p w14:paraId="3C7A870E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Organizator zaleca także by Uczestnik posiadał:</w:t>
      </w:r>
    </w:p>
    <w:p w14:paraId="439BFF93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highlight w:val="yellow"/>
          <w:lang w:val="pl-PL" w:eastAsia="pl-PL"/>
          <w14:ligatures w14:val="none"/>
        </w:rPr>
      </w:pPr>
    </w:p>
    <w:p w14:paraId="52A87BEC" w14:textId="2F1FA66D" w:rsidR="00EC3DFE" w:rsidRPr="00477D74" w:rsidRDefault="00000000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pojemnik na wodę min. 500 ml oraz zapas jedzenia na min. 4 g</w:t>
      </w:r>
      <w:r w:rsidR="00BD492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odz.</w:t>
      </w:r>
    </w:p>
    <w:p w14:paraId="24A6FE8D" w14:textId="77777777" w:rsidR="00EC3DFE" w:rsidRPr="00477D74" w:rsidRDefault="00000000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przybory medyczne takie jak bandaż, środek do dezynfekcji, plaster, itd.</w:t>
      </w:r>
    </w:p>
    <w:p w14:paraId="35803DB1" w14:textId="39D0EB09" w:rsidR="00EC3DFE" w:rsidRPr="00477D74" w:rsidRDefault="00000000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wyposażenie osobiste odpowiednie do panujących w czasie i na terenie imprezy warunków atmosferycznych</w:t>
      </w:r>
      <w:r w:rsidR="00F416A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(np. kurtka przeciwdeszczowa)</w:t>
      </w:r>
    </w:p>
    <w:p w14:paraId="096E143C" w14:textId="77777777" w:rsidR="009F7649" w:rsidRPr="00477D74" w:rsidRDefault="009F7649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A10F185" w14:textId="1EF6AC1D" w:rsidR="00EC3DFE" w:rsidRPr="00477D74" w:rsidRDefault="00477D74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 xml:space="preserve">  </w:t>
      </w: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Świadczenia startowe</w:t>
      </w:r>
    </w:p>
    <w:p w14:paraId="470E2F17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63172E8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ramach wpisowego Organizator zapewnia Uczestnikom:</w:t>
      </w:r>
    </w:p>
    <w:p w14:paraId="3211D0D3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B5B86BC" w14:textId="29599CB0" w:rsidR="00AA6C55" w:rsidRPr="00477D74" w:rsidRDefault="0075565E" w:rsidP="00AA6C55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</w:t>
      </w:r>
      <w:r w:rsidR="00AA6C55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yjątkowy </w:t>
      </w: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ceramiczny </w:t>
      </w:r>
      <w:r w:rsidR="00AA6C55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medal dla wszystkich, którzy ukończą zawody</w:t>
      </w:r>
    </w:p>
    <w:p w14:paraId="264DA263" w14:textId="71C4CF65" w:rsidR="00AA6C55" w:rsidRDefault="0075565E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dyplom</w:t>
      </w:r>
    </w:p>
    <w:p w14:paraId="0A0106C2" w14:textId="77777777" w:rsidR="00E86F75" w:rsidRPr="00477D74" w:rsidRDefault="00E86F75" w:rsidP="00E86F75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pamiątkowy numer startowy</w:t>
      </w:r>
    </w:p>
    <w:p w14:paraId="40C9A0FB" w14:textId="3392E1C6" w:rsidR="00E86F75" w:rsidRDefault="00E86F75" w:rsidP="00E86F75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kartę startową do zbierania pieczątek na trasie</w:t>
      </w:r>
    </w:p>
    <w:p w14:paraId="1423EFC3" w14:textId="77777777" w:rsidR="00E86F75" w:rsidRDefault="00E86F75" w:rsidP="00E86F75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laminowaną mapę</w:t>
      </w:r>
    </w:p>
    <w:p w14:paraId="1E18EA27" w14:textId="74E77F15" w:rsidR="0075565E" w:rsidRDefault="0075565E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gadżety od organizatora i </w:t>
      </w:r>
      <w:r w:rsidR="00084E9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zniżki od </w:t>
      </w: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partnerów</w:t>
      </w:r>
    </w:p>
    <w:p w14:paraId="1F7C9870" w14:textId="529B2C67" w:rsidR="0075565E" w:rsidRDefault="0075565E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losowanie nagród niespodzianek</w:t>
      </w:r>
    </w:p>
    <w:p w14:paraId="264ABBBC" w14:textId="52D1BF83" w:rsidR="0075565E" w:rsidRPr="00477D74" w:rsidRDefault="0075565E" w:rsidP="0075565E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napoje i wyżywienie na trasie rajdu</w:t>
      </w: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: 45km (4 Punkty Żywieniowe), 28km (2 PŻ), 1</w:t>
      </w:r>
      <w:r w:rsidR="003E3B4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3</w:t>
      </w: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km (1PŻ)</w:t>
      </w:r>
    </w:p>
    <w:p w14:paraId="3646DA2F" w14:textId="77777777" w:rsidR="0075565E" w:rsidRDefault="0075565E" w:rsidP="0075565E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posiłek regeneracyjny na mecie po ukończeniu</w:t>
      </w:r>
    </w:p>
    <w:p w14:paraId="1DBE1CF9" w14:textId="216A4C68" w:rsidR="00E86F75" w:rsidRPr="00477D74" w:rsidRDefault="00E86F75" w:rsidP="0075565E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E86F75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zaawansowana obsługa fotograficzna i filmowa</w:t>
      </w:r>
    </w:p>
    <w:p w14:paraId="02970D9C" w14:textId="77777777" w:rsidR="0075565E" w:rsidRDefault="0075565E" w:rsidP="0075565E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ślad GPX</w:t>
      </w:r>
    </w:p>
    <w:p w14:paraId="22076A8F" w14:textId="77777777" w:rsidR="00EC3DFE" w:rsidRPr="00E86F75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strike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trasę oznakowaną oficjalnymi znacznikami szlaków oraz w wybranych miejscach znacznikami z nazwą lub logiem wydarzenia przygotowanymi przez organizatora</w:t>
      </w:r>
    </w:p>
    <w:p w14:paraId="166DD0FB" w14:textId="53ACDC8E" w:rsidR="00E86F75" w:rsidRPr="005C1331" w:rsidRDefault="005C1331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5C1331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zabezpiecz</w:t>
      </w:r>
      <w:r w:rsidR="003E3B4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e</w:t>
      </w:r>
      <w:r w:rsidRPr="005C1331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nie ratownicze</w:t>
      </w:r>
    </w:p>
    <w:p w14:paraId="70024A83" w14:textId="77777777" w:rsidR="00E86F75" w:rsidRDefault="00E86F75" w:rsidP="00E86F75">
      <w:pPr>
        <w:tabs>
          <w:tab w:val="left" w:pos="720"/>
        </w:tabs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86EB235" w14:textId="6A2AC3F1" w:rsidR="00EC3DFE" w:rsidRPr="00477D74" w:rsidRDefault="00477D74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 xml:space="preserve">  </w:t>
      </w: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Bezpieczeństwo</w:t>
      </w:r>
    </w:p>
    <w:p w14:paraId="69B768F4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C424058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Wszystkich Uczestników na trasie obowiązują :</w:t>
      </w:r>
    </w:p>
    <w:p w14:paraId="54AB326E" w14:textId="77777777" w:rsidR="00EC3DFE" w:rsidRPr="00477D74" w:rsidRDefault="00000000">
      <w:pPr>
        <w:numPr>
          <w:ilvl w:val="0"/>
          <w:numId w:val="9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zasady Fair-Play</w:t>
      </w:r>
    </w:p>
    <w:p w14:paraId="46BA8438" w14:textId="77777777" w:rsidR="00EC3DFE" w:rsidRPr="00477D74" w:rsidRDefault="00000000">
      <w:pPr>
        <w:numPr>
          <w:ilvl w:val="0"/>
          <w:numId w:val="9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bezwzględny zakaz ingerowania w oznakowanie tras</w:t>
      </w:r>
    </w:p>
    <w:p w14:paraId="7C6F4583" w14:textId="77777777" w:rsidR="00EC3DFE" w:rsidRPr="00477D74" w:rsidRDefault="00000000">
      <w:pPr>
        <w:numPr>
          <w:ilvl w:val="0"/>
          <w:numId w:val="9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przestrzeganie przepisów ruchu drogowego na drogach publicznych oraz w miejscach przekraczania dróg publicznych</w:t>
      </w:r>
    </w:p>
    <w:p w14:paraId="53CAA561" w14:textId="77777777" w:rsidR="00EC3DFE" w:rsidRPr="00477D74" w:rsidRDefault="00EC3DFE">
      <w:p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712D16E" w14:textId="7777777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C9C3126" w14:textId="7777777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975AB0B" w14:textId="22D51AAC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lastRenderedPageBreak/>
        <w:drawing>
          <wp:anchor distT="0" distB="0" distL="114300" distR="114300" simplePos="0" relativeHeight="251663360" behindDoc="0" locked="0" layoutInCell="1" allowOverlap="1" wp14:anchorId="4030F6F4" wp14:editId="646D0CA0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169670" cy="1169670"/>
            <wp:effectExtent l="0" t="0" r="0" b="0"/>
            <wp:wrapSquare wrapText="bothSides"/>
            <wp:docPr id="133635766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57667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06559" w14:textId="7777777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F30D9FB" w14:textId="6D16F18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142B568" w14:textId="7777777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3E8C176" w14:textId="38BCA03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48C43DA" w14:textId="7777777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4276DE7" w14:textId="77777777" w:rsidR="005C1331" w:rsidRDefault="005C1331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997B703" w14:textId="252F3D08" w:rsidR="00E37DA1" w:rsidRPr="00477D74" w:rsidRDefault="00000000" w:rsidP="005C1331">
      <w:pPr>
        <w:ind w:firstLine="72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razie kontuzji /wypadku /uszkodzenia ciała - należy zadzwonić pod nr GOPR (601 100 300 lub 985) / skorzystać z aplikacji RATUNEK i oczekiwać na przyjazd ratowników po podaniu przybliżonej lokalizacji.</w:t>
      </w:r>
      <w:r w:rsidR="00E37DA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</w:t>
      </w:r>
    </w:p>
    <w:p w14:paraId="4404C75A" w14:textId="77777777" w:rsidR="005C1331" w:rsidRDefault="005C1331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0375E92" w14:textId="468A55A7" w:rsidR="00EC3DFE" w:rsidRPr="00477D74" w:rsidRDefault="00000000" w:rsidP="005C1331">
      <w:pPr>
        <w:ind w:firstLine="36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przypadku rezygnacji z zawodów w trakcie ich trwania należy niezwłocznie powiadomić o tym fakcie organizatora</w:t>
      </w:r>
      <w:r w:rsidR="00BD492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na numer telefonu 697 033 377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 W przeciwnym wypadku uczestnik może zostać obciążony kosztami ewentualnej akcji poszukiwawczej.</w:t>
      </w:r>
    </w:p>
    <w:p w14:paraId="0733C2D6" w14:textId="7C4E20E0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B295C61" w14:textId="75869E12" w:rsidR="00EC3DFE" w:rsidRPr="00477D74" w:rsidRDefault="00477D74" w:rsidP="009F7649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 xml:space="preserve">  </w:t>
      </w: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Ochrona przyrod</w:t>
      </w:r>
      <w:r w:rsidR="009F7649"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y</w:t>
      </w:r>
    </w:p>
    <w:p w14:paraId="46A12372" w14:textId="77777777" w:rsidR="009F7649" w:rsidRPr="00477D74" w:rsidRDefault="009F7649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CC9C6B0" w14:textId="11947543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Wszystkich Uczestników na trasie obowiązuje :</w:t>
      </w:r>
    </w:p>
    <w:p w14:paraId="3F879E9F" w14:textId="77777777" w:rsidR="00615F47" w:rsidRDefault="00000000" w:rsidP="00615F47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zachowanie szczególnej troski o przyrodę Gór Złotych</w:t>
      </w:r>
    </w:p>
    <w:p w14:paraId="10477B06" w14:textId="65900F8C" w:rsidR="00B128E8" w:rsidRPr="00615F47" w:rsidRDefault="00B128E8" w:rsidP="00615F47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Regulamin </w:t>
      </w:r>
      <w:r w:rsidR="00BD4929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Śnieżnickiego Parku Krajobrazowego</w:t>
      </w:r>
      <w:r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, z którym każdy Uczestnik zapoznaje się we własnym zakresi</w:t>
      </w:r>
      <w:r w:rsidR="00BD4929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e</w:t>
      </w:r>
      <w:r w:rsidR="009F7649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--&gt; </w:t>
      </w:r>
      <w:hyperlink r:id="rId8" w:history="1">
        <w:r w:rsidR="00E37DA1" w:rsidRPr="00615F47">
          <w:rPr>
            <w:rStyle w:val="Hyperlink"/>
            <w:rFonts w:ascii="Calibri" w:eastAsia="Times New Roman" w:hAnsi="Calibri" w:cs="Calibri"/>
            <w:color w:val="auto"/>
            <w:kern w:val="0"/>
            <w:sz w:val="24"/>
            <w:szCs w:val="24"/>
            <w:lang w:val="pl-PL" w:eastAsia="pl-PL"/>
            <w14:ligatures w14:val="none"/>
          </w:rPr>
          <w:t>Lądek</w:t>
        </w:r>
      </w:hyperlink>
      <w:r w:rsidR="00E37DA1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i </w:t>
      </w:r>
      <w:hyperlink r:id="rId9" w:history="1">
        <w:proofErr w:type="spellStart"/>
        <w:r w:rsidR="00E37DA1" w:rsidRPr="005C1331">
          <w:rPr>
            <w:rStyle w:val="Hyperlink"/>
            <w:rFonts w:ascii="Calibri" w:eastAsia="Times New Roman" w:hAnsi="Calibri" w:cs="Calibri"/>
            <w:color w:val="auto"/>
            <w:kern w:val="0"/>
            <w:sz w:val="24"/>
            <w:szCs w:val="24"/>
            <w:lang w:val="pl-PL" w:eastAsia="pl-PL"/>
            <w14:ligatures w14:val="none"/>
          </w:rPr>
          <w:t>Bardo</w:t>
        </w:r>
        <w:proofErr w:type="spellEnd"/>
      </w:hyperlink>
    </w:p>
    <w:p w14:paraId="334793D3" w14:textId="77777777" w:rsidR="00EC3DFE" w:rsidRPr="00477D74" w:rsidRDefault="00000000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zakaz poruszania się poza wyznaczoną trasą zawodów</w:t>
      </w:r>
    </w:p>
    <w:p w14:paraId="5BFED048" w14:textId="77777777" w:rsidR="00EC3DFE" w:rsidRPr="00477D74" w:rsidRDefault="00000000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zakaz zaśmiecania trasy, wszelkie opakowania po żelach, batonach, itp. należy zabierać ze sobą i wyrzucać tylko w miejscach do tego przeznaczonych na punktach kontrolnych</w:t>
      </w:r>
    </w:p>
    <w:p w14:paraId="7F1E14FF" w14:textId="04ED5266" w:rsidR="00EC3DFE" w:rsidRPr="00477D74" w:rsidRDefault="00000000" w:rsidP="009F7649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zakaz niszczenia przyrody</w:t>
      </w:r>
      <w:r w:rsidR="000D4448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, straszenia zwierząt, hałasowania, rozniecania ognia</w:t>
      </w:r>
      <w:r w:rsidR="009F764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, p</w:t>
      </w:r>
      <w:r w:rsidR="000D4448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uszczania psów luze</w:t>
      </w:r>
      <w:r w:rsidR="009F764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m</w:t>
      </w:r>
    </w:p>
    <w:p w14:paraId="670BE405" w14:textId="77777777" w:rsidR="009F7649" w:rsidRPr="00477D74" w:rsidRDefault="009F7649" w:rsidP="009F7649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0186FE6" w14:textId="4476EBE1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Nie zastosowanie się do powyższego grozi bezwzględną dyskwalifikacją Uczestnika!</w:t>
      </w:r>
    </w:p>
    <w:p w14:paraId="0489AEBD" w14:textId="653AFBA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66FF33F" w14:textId="3FE5A648" w:rsidR="00EC3DFE" w:rsidRPr="00477D74" w:rsidRDefault="00477D7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477D74">
        <w:rPr>
          <w:rFonts w:ascii="Calibri" w:hAnsi="Calibri" w:cs="Calibri"/>
          <w:b/>
          <w:bCs/>
          <w:sz w:val="28"/>
          <w:szCs w:val="28"/>
        </w:rPr>
        <w:t>Ochrona wizerunku, dane osobowe (RODO)</w:t>
      </w:r>
    </w:p>
    <w:p w14:paraId="1FD38C42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1B887B0" w14:textId="12D49434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W związku z udziałem w Rajdzie pieszym „TAM I Z POWROTEM” organizowanym przez REBORN, </w:t>
      </w:r>
      <w:r w:rsidR="006943F8" w:rsidRPr="00477D74">
        <w:rPr>
          <w:rFonts w:ascii="Calibri" w:hAnsi="Calibri" w:cs="Calibri"/>
        </w:rPr>
        <w:t xml:space="preserve">stanowiącym imprezę publiczną, </w:t>
      </w:r>
      <w:r w:rsidRPr="00477D74">
        <w:rPr>
          <w:rFonts w:ascii="Calibri" w:hAnsi="Calibri" w:cs="Calibri"/>
        </w:rPr>
        <w:t xml:space="preserve">wyrażam zgodę na przetwarzanie mojego wizerunku lub/i mojego dziecka, utrwalonego na fotografii oraz nieodpłatne wykorzystywanie, używanie, obróbkę, powielanie i wielokrotne rozpowszechnianie fotografii za pośrednictwem strony internetowej oraz portali społecznościowych (m.in. Facebook). </w:t>
      </w:r>
    </w:p>
    <w:p w14:paraId="6F3A17E4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2B3856F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Informacja w zakresie wykorzystania wizerunku: </w:t>
      </w:r>
    </w:p>
    <w:p w14:paraId="5C12B3B0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48441E6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1) Niniejsza zgoda jest nieodpłatna, nie jest ograniczona ilościowo, czasowo ani terytorialnie. </w:t>
      </w:r>
    </w:p>
    <w:p w14:paraId="70E10206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2) Wizerunek może być użyty do różnego rodzaju form elektronicznego przetwarzania, kadrowania i kompozycji, a także zestawiony z wizerunkami innych osób, może być uzupełniony towarzyszącym komentarzem – bez obowiązku akceptacji produktu końcowego. </w:t>
      </w:r>
    </w:p>
    <w:p w14:paraId="0317887C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3) Niniejsza zgoda obejmuje wszelkie formy publikacji, w szczególności rozpowszechnianie w Internecie (na stronie internetowej oraz portalach społecznościowych, tj. Facebook). </w:t>
      </w:r>
    </w:p>
    <w:p w14:paraId="38DBAA87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>4) Przedmiotowej zgody udziela się pod warunkiem, że wizerunek nie będzie używany w formie publikacji obraźliwej lub nie będzie naruszać w inny sposób dóbr osobistych osoby utrwalonej na zdjęciu.</w:t>
      </w:r>
    </w:p>
    <w:p w14:paraId="5E29E0B3" w14:textId="6EAFA3CA" w:rsidR="00EC3DFE" w:rsidRPr="00477D74" w:rsidRDefault="005C13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69916F8" wp14:editId="632B812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169670" cy="1169670"/>
            <wp:effectExtent l="0" t="0" r="0" b="0"/>
            <wp:wrapSquare wrapText="bothSides"/>
            <wp:docPr id="113168793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87938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FB96A" w14:textId="77777777" w:rsidR="005C1331" w:rsidRDefault="005C1331" w:rsidP="005C13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853369D" w14:textId="21DB02A2" w:rsidR="005C1331" w:rsidRDefault="005C1331" w:rsidP="005C13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E62F9DC" w14:textId="77777777" w:rsidR="005C1331" w:rsidRDefault="005C1331" w:rsidP="005C13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C1A7B9E" w14:textId="2B5098DD" w:rsidR="005C1331" w:rsidRDefault="005C1331" w:rsidP="005C13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380708B" w14:textId="77777777" w:rsidR="005C1331" w:rsidRDefault="005C1331" w:rsidP="005C13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79E13D7" w14:textId="6C059A32" w:rsidR="00EC3DFE" w:rsidRPr="00477D74" w:rsidRDefault="00000000" w:rsidP="005C13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>Klauzula Informacyjna</w:t>
      </w:r>
    </w:p>
    <w:p w14:paraId="566BC64B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FA30502" w14:textId="5AA47182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 Administratorem danych osobowych jest REBON Michał Kaczyński z siedzibą we Wrocławiu 51-315 przy ulicy Kiełczowskiej 43.</w:t>
      </w:r>
    </w:p>
    <w:p w14:paraId="26D70805" w14:textId="4D898E38" w:rsidR="000D4448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Z administratorem można skontaktować się mailowo: </w:t>
      </w:r>
      <w:hyperlink r:id="rId10" w:history="1">
        <w:r w:rsidR="003E3B4C" w:rsidRPr="003E3B4C">
          <w:rPr>
            <w:rStyle w:val="Hyperlink"/>
            <w:rFonts w:ascii="Calibri" w:hAnsi="Calibri" w:cs="Calibri"/>
          </w:rPr>
          <w:t>kontakt@tamizpowrotem.eu</w:t>
        </w:r>
      </w:hyperlink>
      <w:r w:rsidR="003E3B4C">
        <w:rPr>
          <w:rFonts w:ascii="Calibri" w:hAnsi="Calibri" w:cs="Calibri"/>
        </w:rPr>
        <w:t xml:space="preserve"> </w:t>
      </w:r>
      <w:r w:rsidRPr="00477D74">
        <w:rPr>
          <w:rFonts w:ascii="Calibri" w:hAnsi="Calibri" w:cs="Calibri"/>
        </w:rPr>
        <w:t xml:space="preserve">lub pisemnie na adres siedziby administratora. </w:t>
      </w:r>
    </w:p>
    <w:p w14:paraId="2C040ECB" w14:textId="0DDB7FB5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77D74">
        <w:rPr>
          <w:rFonts w:ascii="Calibri" w:hAnsi="Calibri" w:cs="Calibri"/>
        </w:rPr>
        <w:t xml:space="preserve">Dane przetwarzane są dla celów związanych z publikacją wizerunku utrwalonego w ramach uczestnictwa w zawodach, na podstawie zgody na przetwarzanie danych osobowych (art. 6 ust. 1 lit. a RODO). </w:t>
      </w:r>
    </w:p>
    <w:p w14:paraId="60896975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29F8759" w14:textId="17879963" w:rsidR="00EC3DFE" w:rsidRPr="00477D74" w:rsidRDefault="00477D7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477D74">
        <w:rPr>
          <w:rFonts w:ascii="Calibri" w:hAnsi="Calibri" w:cs="Calibri"/>
          <w:b/>
          <w:bCs/>
          <w:sz w:val="28"/>
          <w:szCs w:val="28"/>
        </w:rPr>
        <w:t>Postanowienia końcowe</w:t>
      </w:r>
    </w:p>
    <w:p w14:paraId="0D180CA5" w14:textId="77777777" w:rsidR="00EC3DFE" w:rsidRPr="00477D74" w:rsidRDefault="00EC3DFE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6EA9C8F7" w14:textId="5EB3B76B" w:rsidR="00EC3DFE" w:rsidRPr="00615F47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Wypełnienie formularza rejestracyjnego oznacza, że każdy Uczestnik startuje w Rajdzie na własną odpowiedzialność i zaświadcza, że rozumie potencjalne zagrożenia dla zdrowia i życia jakie pociąga za sobą uczestnictwo w trudnym marszu/biegu górskim</w:t>
      </w:r>
      <w:r w:rsidR="004A56F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i akceptuje Regulamin rajdu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</w:t>
      </w:r>
    </w:p>
    <w:p w14:paraId="50125B5B" w14:textId="1CE0E6A5" w:rsidR="00736DE2" w:rsidRPr="00477D74" w:rsidRDefault="00736DE2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Należy zapoznać się z Regulaminem przed udziałem w rajdzie.</w:t>
      </w:r>
    </w:p>
    <w:p w14:paraId="028FA053" w14:textId="76BDCF44" w:rsidR="00EC3DFE" w:rsidRPr="00615F47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Uczestnik 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ponosi 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odpowiedzialność za wszelki uszczerbek na zdrowiu i życiu</w:t>
      </w:r>
      <w:r w:rsidR="00E37DA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powstały w trakcie uczestnictwa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w rajdzie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, a nie wynikający z 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winy 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Organizatora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</w:t>
      </w:r>
    </w:p>
    <w:p w14:paraId="51647613" w14:textId="0ED3897E" w:rsidR="004A56F1" w:rsidRPr="00477D74" w:rsidRDefault="004A56F1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Organizator nie ponosi odpowiedzialności za szkody w mieniu uczestników oraz za utracone korzyści.</w:t>
      </w:r>
    </w:p>
    <w:p w14:paraId="5B06358A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Rajd pieszy </w:t>
      </w:r>
      <w:r w:rsidRPr="00477D74">
        <w:rPr>
          <w:rFonts w:ascii="Calibri" w:hAnsi="Calibri" w:cs="Calibri"/>
          <w:sz w:val="24"/>
          <w:szCs w:val="24"/>
          <w:lang w:val="pl-PL"/>
        </w:rPr>
        <w:t>ma charakter dobrowolny i jest pozbawiony rywalizacji.</w:t>
      </w:r>
    </w:p>
    <w:p w14:paraId="0C16D6D9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Obowiązuje zakaz poruszania się po uprawach rolnych, szkółkach leśnych i terenach prywatnych.</w:t>
      </w:r>
    </w:p>
    <w:p w14:paraId="633CE7EB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Obowiązuje nakaz przestrzegania zasad poruszania się po drogach publicznych, ruchu drogowego i ppoż.</w:t>
      </w:r>
    </w:p>
    <w:p w14:paraId="329A1F34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Ważne numery telefonów (ratunkowe) znajdować się będą na mapie.</w:t>
      </w:r>
    </w:p>
    <w:p w14:paraId="5DABD8E4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Każdy Uczestnik zobowiązany jest do udzielenia pomocy drugiemu Uczestnikowi w razie wypadku.</w:t>
      </w:r>
    </w:p>
    <w:p w14:paraId="24AC9C37" w14:textId="63A4A9A3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Uczestnik ma każdorazowo obowiązek poinformować Organizatorów o rezygnacji. Informacja może być telefoniczna lub poprzez SMS, na podany przez Organizatorów telefon kontaktowy (604296663</w:t>
      </w:r>
      <w:r w:rsidR="00E37DA1" w:rsidRPr="00477D74">
        <w:rPr>
          <w:rFonts w:ascii="Calibri" w:hAnsi="Calibri" w:cs="Calibri"/>
          <w:sz w:val="24"/>
          <w:szCs w:val="24"/>
          <w:lang w:val="pl-PL"/>
        </w:rPr>
        <w:t xml:space="preserve"> / 697033377</w:t>
      </w:r>
      <w:r w:rsidRPr="00477D74">
        <w:rPr>
          <w:rFonts w:ascii="Calibri" w:hAnsi="Calibri" w:cs="Calibri"/>
          <w:sz w:val="24"/>
          <w:szCs w:val="24"/>
          <w:lang w:val="pl-PL"/>
        </w:rPr>
        <w:t>)</w:t>
      </w:r>
    </w:p>
    <w:p w14:paraId="0CF1A75A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Obowiązkiem każdego Uczestnika jest podanie numeru telefonu komórkowego, pod którym Uczestnik będzie dostępny w trakcie trwania Wydarzenia</w:t>
      </w:r>
    </w:p>
    <w:p w14:paraId="637162D0" w14:textId="4807B292" w:rsidR="004A56F1" w:rsidRPr="00477D74" w:rsidRDefault="004A56F1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Do rajdu nie mają zastosowania przepisy ustawy z dnia 24.11.2017 r. o imprezach turystycznych i powiązanych usługach turystycznych.</w:t>
      </w:r>
    </w:p>
    <w:p w14:paraId="371B4908" w14:textId="77777777" w:rsidR="00C5042C" w:rsidRDefault="00000000" w:rsidP="00C5042C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Sprawy nieuregulowane w regulaminie rozstrzyga organizator, interpretacja </w:t>
      </w:r>
      <w:r w:rsidR="00736DE2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postanowień </w:t>
      </w:r>
      <w:r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regulaminu należy do organizatora</w:t>
      </w:r>
      <w:r w:rsidR="00E37DA1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</w:t>
      </w:r>
    </w:p>
    <w:p w14:paraId="569009E5" w14:textId="5CAA5CBC" w:rsidR="00C5042C" w:rsidRPr="00C5042C" w:rsidRDefault="00C5042C" w:rsidP="00C5042C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A845A78" wp14:editId="340B02C9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169670" cy="1169670"/>
            <wp:effectExtent l="0" t="0" r="0" b="0"/>
            <wp:wrapSquare wrapText="bothSides"/>
            <wp:docPr id="77687575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87938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DB81" w14:textId="77777777" w:rsidR="00C5042C" w:rsidRDefault="00C5042C" w:rsidP="00C5042C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0DAAEA5" w14:textId="77777777" w:rsidR="00C5042C" w:rsidRDefault="00C5042C" w:rsidP="00C5042C">
      <w:pPr>
        <w:pStyle w:val="ListParagraph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7A43F2D" w14:textId="77777777" w:rsidR="00C5042C" w:rsidRDefault="00C5042C" w:rsidP="00C5042C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32B4DB3" w14:textId="77777777" w:rsidR="00C5042C" w:rsidRDefault="00C5042C" w:rsidP="00C5042C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F29BEAC" w14:textId="77777777" w:rsidR="00C5042C" w:rsidRDefault="00C5042C" w:rsidP="00C5042C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EBF91E4" w14:textId="77777777" w:rsidR="00C5042C" w:rsidRDefault="00C5042C" w:rsidP="00C5042C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0B111A6" w14:textId="0F84A521" w:rsidR="00EC3DFE" w:rsidRPr="00C5042C" w:rsidRDefault="00000000" w:rsidP="00C5042C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Organizator dopuszcza możliwość startu z </w:t>
      </w:r>
      <w:r w:rsidR="00E37DA1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psem na smyczy.</w:t>
      </w:r>
      <w:r w:rsidR="000D4448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Uczestnik ponosi pełną odpowiedzialność za psa, w szczególności za szkody wyrządzone </w:t>
      </w:r>
      <w:r w:rsidR="00AF07B7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przez zwierzę </w:t>
      </w:r>
      <w:r w:rsidR="000D4448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innym </w:t>
      </w:r>
      <w:r w:rsidR="00AF07B7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U</w:t>
      </w:r>
      <w:r w:rsidR="000D4448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czestnikom </w:t>
      </w:r>
      <w:r w:rsidR="00AF07B7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oraz Or</w:t>
      </w:r>
      <w:r w:rsidR="00736DE2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ga</w:t>
      </w:r>
      <w:r w:rsidR="00AF07B7" w:rsidRPr="00C5042C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nizatorowi.</w:t>
      </w:r>
    </w:p>
    <w:p w14:paraId="33FEFAED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7ED345B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1FE743B" w14:textId="77777777" w:rsidR="00EC3DFE" w:rsidRPr="00477D74" w:rsidRDefault="00EC3DFE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9BDC7DC" w14:textId="77777777" w:rsidR="00EC3DFE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74E2388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CD6722E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DAAC45A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6443B2F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41598AE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0281764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7CACBE6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8997055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AD1F0A2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6837252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27006D7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D96BC5A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63A20D1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8D78D7A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866AC5D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88B0E91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FE90E1A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FF813BB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46A6872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EB0F041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1B21A2D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DBCF3CD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3B74DA4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0B77878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0FC3661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AAFD5E3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9AE26B5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ADF411E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05413D2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CDAB5C2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DA0837F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D3396D0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AF25352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C16C7D1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1E9AEA8" w14:textId="77777777" w:rsidR="00A0385D" w:rsidRDefault="00A0385D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sectPr w:rsidR="00A0385D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0BA6"/>
    <w:multiLevelType w:val="multilevel"/>
    <w:tmpl w:val="16C40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EC0"/>
    <w:multiLevelType w:val="multilevel"/>
    <w:tmpl w:val="1DD47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C2DDE"/>
    <w:multiLevelType w:val="multilevel"/>
    <w:tmpl w:val="1FBC2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141AC"/>
    <w:multiLevelType w:val="multilevel"/>
    <w:tmpl w:val="29A141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D3F32"/>
    <w:multiLevelType w:val="multilevel"/>
    <w:tmpl w:val="42ED3F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9A52F2"/>
    <w:multiLevelType w:val="multilevel"/>
    <w:tmpl w:val="469A52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abstractNum w:abstractNumId="6" w15:restartNumberingAfterBreak="0">
    <w:nsid w:val="4BE41D80"/>
    <w:multiLevelType w:val="multilevel"/>
    <w:tmpl w:val="4BE41D8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color w:val="auto"/>
        <w:sz w:val="22"/>
        <w:szCs w:val="2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84058"/>
    <w:multiLevelType w:val="multilevel"/>
    <w:tmpl w:val="5A0840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B968E2"/>
    <w:multiLevelType w:val="multilevel"/>
    <w:tmpl w:val="5CB96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7618"/>
    <w:multiLevelType w:val="multilevel"/>
    <w:tmpl w:val="5E3276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A3386"/>
    <w:multiLevelType w:val="multilevel"/>
    <w:tmpl w:val="7DFA3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6766">
    <w:abstractNumId w:val="5"/>
  </w:num>
  <w:num w:numId="2" w16cid:durableId="829295273">
    <w:abstractNumId w:val="10"/>
  </w:num>
  <w:num w:numId="3" w16cid:durableId="586696261">
    <w:abstractNumId w:val="3"/>
  </w:num>
  <w:num w:numId="4" w16cid:durableId="1938830941">
    <w:abstractNumId w:val="4"/>
  </w:num>
  <w:num w:numId="5" w16cid:durableId="1784498612">
    <w:abstractNumId w:val="2"/>
  </w:num>
  <w:num w:numId="6" w16cid:durableId="1934122034">
    <w:abstractNumId w:val="8"/>
  </w:num>
  <w:num w:numId="7" w16cid:durableId="1111709362">
    <w:abstractNumId w:val="0"/>
  </w:num>
  <w:num w:numId="8" w16cid:durableId="2014646130">
    <w:abstractNumId w:val="9"/>
  </w:num>
  <w:num w:numId="9" w16cid:durableId="1119638940">
    <w:abstractNumId w:val="7"/>
  </w:num>
  <w:num w:numId="10" w16cid:durableId="1825311847">
    <w:abstractNumId w:val="1"/>
  </w:num>
  <w:num w:numId="11" w16cid:durableId="79549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6"/>
    <w:rsid w:val="00007A26"/>
    <w:rsid w:val="0002174C"/>
    <w:rsid w:val="00040AF9"/>
    <w:rsid w:val="00052441"/>
    <w:rsid w:val="00052DFB"/>
    <w:rsid w:val="00054F30"/>
    <w:rsid w:val="0005611B"/>
    <w:rsid w:val="00061C04"/>
    <w:rsid w:val="00077A0A"/>
    <w:rsid w:val="00084E94"/>
    <w:rsid w:val="00094242"/>
    <w:rsid w:val="000A09C4"/>
    <w:rsid w:val="000A4428"/>
    <w:rsid w:val="000B6413"/>
    <w:rsid w:val="000C28D2"/>
    <w:rsid w:val="000C6080"/>
    <w:rsid w:val="000C67DB"/>
    <w:rsid w:val="000D4448"/>
    <w:rsid w:val="000F24DB"/>
    <w:rsid w:val="001016F5"/>
    <w:rsid w:val="00104912"/>
    <w:rsid w:val="001062C9"/>
    <w:rsid w:val="00107EBD"/>
    <w:rsid w:val="00110FCB"/>
    <w:rsid w:val="00111D3A"/>
    <w:rsid w:val="00112062"/>
    <w:rsid w:val="00113DAB"/>
    <w:rsid w:val="00115FD6"/>
    <w:rsid w:val="001229DD"/>
    <w:rsid w:val="00124219"/>
    <w:rsid w:val="00142F60"/>
    <w:rsid w:val="001436DE"/>
    <w:rsid w:val="001446A2"/>
    <w:rsid w:val="00145552"/>
    <w:rsid w:val="001814D3"/>
    <w:rsid w:val="00184028"/>
    <w:rsid w:val="0018705A"/>
    <w:rsid w:val="001A1B7F"/>
    <w:rsid w:val="001E77F8"/>
    <w:rsid w:val="001F22C0"/>
    <w:rsid w:val="001F2341"/>
    <w:rsid w:val="00224F5B"/>
    <w:rsid w:val="002328E0"/>
    <w:rsid w:val="00242420"/>
    <w:rsid w:val="00245DEA"/>
    <w:rsid w:val="00252FF7"/>
    <w:rsid w:val="002647C2"/>
    <w:rsid w:val="002661AF"/>
    <w:rsid w:val="002C3286"/>
    <w:rsid w:val="002D306C"/>
    <w:rsid w:val="002E132A"/>
    <w:rsid w:val="002E7203"/>
    <w:rsid w:val="002F2397"/>
    <w:rsid w:val="002F53D9"/>
    <w:rsid w:val="00307E2C"/>
    <w:rsid w:val="00317CE8"/>
    <w:rsid w:val="003248AB"/>
    <w:rsid w:val="00330A24"/>
    <w:rsid w:val="0033199D"/>
    <w:rsid w:val="00385F58"/>
    <w:rsid w:val="003A0C44"/>
    <w:rsid w:val="003E3B4C"/>
    <w:rsid w:val="003F0CE7"/>
    <w:rsid w:val="004010CC"/>
    <w:rsid w:val="00403927"/>
    <w:rsid w:val="00430C8C"/>
    <w:rsid w:val="004371C0"/>
    <w:rsid w:val="00444CF1"/>
    <w:rsid w:val="00450479"/>
    <w:rsid w:val="00450E54"/>
    <w:rsid w:val="00464416"/>
    <w:rsid w:val="00477D74"/>
    <w:rsid w:val="0049550F"/>
    <w:rsid w:val="004A15E3"/>
    <w:rsid w:val="004A56F1"/>
    <w:rsid w:val="004C7674"/>
    <w:rsid w:val="004D0D37"/>
    <w:rsid w:val="004D5907"/>
    <w:rsid w:val="004E1895"/>
    <w:rsid w:val="004E4F0D"/>
    <w:rsid w:val="004E532B"/>
    <w:rsid w:val="00507A51"/>
    <w:rsid w:val="00510592"/>
    <w:rsid w:val="00531716"/>
    <w:rsid w:val="00541BCA"/>
    <w:rsid w:val="00543D78"/>
    <w:rsid w:val="00581E7B"/>
    <w:rsid w:val="00583E34"/>
    <w:rsid w:val="005A3BDE"/>
    <w:rsid w:val="005B2C02"/>
    <w:rsid w:val="005C1331"/>
    <w:rsid w:val="005C7D91"/>
    <w:rsid w:val="005E6254"/>
    <w:rsid w:val="005F6A56"/>
    <w:rsid w:val="00601E9F"/>
    <w:rsid w:val="00610AA0"/>
    <w:rsid w:val="006136F6"/>
    <w:rsid w:val="00615F47"/>
    <w:rsid w:val="00616218"/>
    <w:rsid w:val="00623DF5"/>
    <w:rsid w:val="00624DB5"/>
    <w:rsid w:val="00664D23"/>
    <w:rsid w:val="00671BB4"/>
    <w:rsid w:val="006727C5"/>
    <w:rsid w:val="00674560"/>
    <w:rsid w:val="0068046D"/>
    <w:rsid w:val="00680ADE"/>
    <w:rsid w:val="0068521A"/>
    <w:rsid w:val="006943F8"/>
    <w:rsid w:val="00697D38"/>
    <w:rsid w:val="006A36DA"/>
    <w:rsid w:val="006A6453"/>
    <w:rsid w:val="006D5032"/>
    <w:rsid w:val="006F2B17"/>
    <w:rsid w:val="006F7479"/>
    <w:rsid w:val="007013E3"/>
    <w:rsid w:val="007025E8"/>
    <w:rsid w:val="00705179"/>
    <w:rsid w:val="00724E7C"/>
    <w:rsid w:val="007324B4"/>
    <w:rsid w:val="007365D9"/>
    <w:rsid w:val="00736DE2"/>
    <w:rsid w:val="00745A3B"/>
    <w:rsid w:val="007530EC"/>
    <w:rsid w:val="0075565E"/>
    <w:rsid w:val="00764AA6"/>
    <w:rsid w:val="00765F50"/>
    <w:rsid w:val="0077063B"/>
    <w:rsid w:val="00772DAA"/>
    <w:rsid w:val="007824BD"/>
    <w:rsid w:val="00796C26"/>
    <w:rsid w:val="007A4EBD"/>
    <w:rsid w:val="007C3A7C"/>
    <w:rsid w:val="007D17CA"/>
    <w:rsid w:val="007D22E9"/>
    <w:rsid w:val="007D7982"/>
    <w:rsid w:val="007E03A3"/>
    <w:rsid w:val="007E48C3"/>
    <w:rsid w:val="007E55E9"/>
    <w:rsid w:val="007F14E2"/>
    <w:rsid w:val="007F7204"/>
    <w:rsid w:val="00813931"/>
    <w:rsid w:val="00814359"/>
    <w:rsid w:val="00826F10"/>
    <w:rsid w:val="00830272"/>
    <w:rsid w:val="00863703"/>
    <w:rsid w:val="008950FF"/>
    <w:rsid w:val="008B17FC"/>
    <w:rsid w:val="008C28E5"/>
    <w:rsid w:val="008C3325"/>
    <w:rsid w:val="008D1508"/>
    <w:rsid w:val="008E7A9B"/>
    <w:rsid w:val="008F7F75"/>
    <w:rsid w:val="00905984"/>
    <w:rsid w:val="00907ADE"/>
    <w:rsid w:val="00912D2C"/>
    <w:rsid w:val="0093614C"/>
    <w:rsid w:val="00936532"/>
    <w:rsid w:val="009613C4"/>
    <w:rsid w:val="00965DB4"/>
    <w:rsid w:val="00970A5A"/>
    <w:rsid w:val="009821C5"/>
    <w:rsid w:val="009A49A1"/>
    <w:rsid w:val="009B4466"/>
    <w:rsid w:val="009D5F91"/>
    <w:rsid w:val="009E5CB9"/>
    <w:rsid w:val="009F7649"/>
    <w:rsid w:val="00A0385D"/>
    <w:rsid w:val="00A0498B"/>
    <w:rsid w:val="00A16610"/>
    <w:rsid w:val="00A22695"/>
    <w:rsid w:val="00A6141B"/>
    <w:rsid w:val="00A7038D"/>
    <w:rsid w:val="00A812B7"/>
    <w:rsid w:val="00A83341"/>
    <w:rsid w:val="00A86709"/>
    <w:rsid w:val="00A92D96"/>
    <w:rsid w:val="00AA6C55"/>
    <w:rsid w:val="00AB5E9C"/>
    <w:rsid w:val="00AC280F"/>
    <w:rsid w:val="00AC2D5A"/>
    <w:rsid w:val="00AC2DF1"/>
    <w:rsid w:val="00AC65FE"/>
    <w:rsid w:val="00AC72D7"/>
    <w:rsid w:val="00AD40E9"/>
    <w:rsid w:val="00AF07B7"/>
    <w:rsid w:val="00AF421E"/>
    <w:rsid w:val="00B045EC"/>
    <w:rsid w:val="00B128E8"/>
    <w:rsid w:val="00B157E1"/>
    <w:rsid w:val="00B23EB5"/>
    <w:rsid w:val="00B42FAA"/>
    <w:rsid w:val="00B45D00"/>
    <w:rsid w:val="00B638B4"/>
    <w:rsid w:val="00B70224"/>
    <w:rsid w:val="00B73F82"/>
    <w:rsid w:val="00B7754D"/>
    <w:rsid w:val="00B822B1"/>
    <w:rsid w:val="00B944BE"/>
    <w:rsid w:val="00B953FC"/>
    <w:rsid w:val="00BA0C60"/>
    <w:rsid w:val="00BA57AD"/>
    <w:rsid w:val="00BC3133"/>
    <w:rsid w:val="00BD4195"/>
    <w:rsid w:val="00BD4929"/>
    <w:rsid w:val="00BF367D"/>
    <w:rsid w:val="00C05208"/>
    <w:rsid w:val="00C41CCD"/>
    <w:rsid w:val="00C5042C"/>
    <w:rsid w:val="00C563C3"/>
    <w:rsid w:val="00C75129"/>
    <w:rsid w:val="00C81087"/>
    <w:rsid w:val="00C83072"/>
    <w:rsid w:val="00C94E5B"/>
    <w:rsid w:val="00C96AB7"/>
    <w:rsid w:val="00CA1AE3"/>
    <w:rsid w:val="00CA53BF"/>
    <w:rsid w:val="00CC4477"/>
    <w:rsid w:val="00CD1973"/>
    <w:rsid w:val="00CE3B9B"/>
    <w:rsid w:val="00CF2E09"/>
    <w:rsid w:val="00D032AB"/>
    <w:rsid w:val="00D10DF4"/>
    <w:rsid w:val="00D255AE"/>
    <w:rsid w:val="00D25AC1"/>
    <w:rsid w:val="00D331A1"/>
    <w:rsid w:val="00D36A0A"/>
    <w:rsid w:val="00D36E93"/>
    <w:rsid w:val="00D4169F"/>
    <w:rsid w:val="00D420F7"/>
    <w:rsid w:val="00D42436"/>
    <w:rsid w:val="00D45D17"/>
    <w:rsid w:val="00D562C4"/>
    <w:rsid w:val="00D57FD4"/>
    <w:rsid w:val="00D87897"/>
    <w:rsid w:val="00D927CD"/>
    <w:rsid w:val="00DB5BBF"/>
    <w:rsid w:val="00DC0448"/>
    <w:rsid w:val="00DD7502"/>
    <w:rsid w:val="00E00C6B"/>
    <w:rsid w:val="00E013A2"/>
    <w:rsid w:val="00E17035"/>
    <w:rsid w:val="00E360CB"/>
    <w:rsid w:val="00E37DA1"/>
    <w:rsid w:val="00E40F4F"/>
    <w:rsid w:val="00E5306C"/>
    <w:rsid w:val="00E5401A"/>
    <w:rsid w:val="00E566D0"/>
    <w:rsid w:val="00E86F75"/>
    <w:rsid w:val="00EC3DFE"/>
    <w:rsid w:val="00ED6F43"/>
    <w:rsid w:val="00EF3E65"/>
    <w:rsid w:val="00F0639F"/>
    <w:rsid w:val="00F416A4"/>
    <w:rsid w:val="00F449E1"/>
    <w:rsid w:val="00F502AA"/>
    <w:rsid w:val="00F55572"/>
    <w:rsid w:val="00F60CA8"/>
    <w:rsid w:val="00F724B9"/>
    <w:rsid w:val="00F76050"/>
    <w:rsid w:val="00F76583"/>
    <w:rsid w:val="00F80F19"/>
    <w:rsid w:val="00F82138"/>
    <w:rsid w:val="00F82447"/>
    <w:rsid w:val="00F83438"/>
    <w:rsid w:val="00FA571C"/>
    <w:rsid w:val="00FB04EF"/>
    <w:rsid w:val="00FB40C1"/>
    <w:rsid w:val="00FE5B5E"/>
    <w:rsid w:val="00FE5F3F"/>
    <w:rsid w:val="00FE610D"/>
    <w:rsid w:val="12440E28"/>
    <w:rsid w:val="1A35310B"/>
    <w:rsid w:val="33145532"/>
    <w:rsid w:val="37E16871"/>
    <w:rsid w:val="53EC273F"/>
    <w:rsid w:val="5E4E2135"/>
    <w:rsid w:val="6F62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6C5A72"/>
  <w15:docId w15:val="{D0DDCA1E-FC98-410F-9E53-F368D673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pPr>
      <w:keepNext/>
      <w:keepLines/>
      <w:spacing w:before="4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aps/>
      <w:color w:val="262626" w:themeColor="text1" w:themeTint="D9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240" w:line="240" w:lineRule="atLeast"/>
    </w:pPr>
    <w:rPr>
      <w:rFonts w:ascii="Georgia" w:eastAsia="Times New Roman" w:hAnsi="Georgia" w:cs="Tahoma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Cs w:val="20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Pr>
      <w:i/>
      <w:iC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72"/>
    </w:rPr>
  </w:style>
  <w:style w:type="paragraph" w:customStyle="1" w:styleId="Heading1NoSpacing">
    <w:name w:val="Heading 1 No Spacing"/>
    <w:basedOn w:val="Heading1"/>
    <w:next w:val="Heading2"/>
    <w:link w:val="Heading1NoSpacingChar"/>
    <w:uiPriority w:val="9"/>
    <w:p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Heading1Char"/>
    <w:link w:val="Heading1NoSpacing"/>
    <w:uiPriority w:val="9"/>
    <w:locked/>
    <w:rPr>
      <w:rFonts w:ascii="Candara" w:eastAsiaTheme="majorEastAsia" w:hAnsi="Candara" w:cs="Tahoma"/>
      <w:bCs/>
      <w:i/>
      <w:caps/>
      <w:color w:val="9D0316" w:themeColor="accent1" w:themeShade="BF"/>
      <w:sz w:val="56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262626" w:themeColor="text1" w:themeTint="D9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spacing w:val="-10"/>
      <w:kern w:val="28"/>
      <w:sz w:val="20"/>
      <w:szCs w:val="7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Georgia" w:eastAsia="Times New Roman" w:hAnsi="Georgia" w:cs="Tahoma"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95959" w:themeColor="text1" w:themeTint="A6"/>
    </w:rPr>
  </w:style>
  <w:style w:type="paragraph" w:styleId="NoSpacing">
    <w:name w:val="No Spacing"/>
    <w:link w:val="NoSpacingChar"/>
    <w:uiPriority w:val="1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40" w:after="2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Cs/>
      <w:color w:val="000000" w:themeColor="text1"/>
      <w:sz w:val="20"/>
      <w:shd w:val="clear" w:color="auto" w:fill="F2F2F2" w:themeFill="background1" w:themeFillShade="F2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8" w:space="1" w:color="524F53" w:themeColor="accent4"/>
        <w:bottom w:val="single" w:sz="8" w:space="1" w:color="524F53" w:themeColor="accent4"/>
      </w:pBdr>
      <w:spacing w:before="240" w:after="240"/>
      <w:jc w:val="both"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Cs/>
      <w:color w:val="000000" w:themeColor="text1"/>
      <w:sz w:val="20"/>
    </w:rPr>
  </w:style>
  <w:style w:type="character" w:customStyle="1" w:styleId="SubtleEmphasis1">
    <w:name w:val="Subtle Emphasis1"/>
    <w:basedOn w:val="DefaultParagraphFont"/>
    <w:uiPriority w:val="19"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rPr>
      <w:i/>
      <w:iCs/>
      <w:color w:val="D2051E" w:themeColor="accent1"/>
    </w:rPr>
  </w:style>
  <w:style w:type="character" w:customStyle="1" w:styleId="SubtleReference1">
    <w:name w:val="Subtle Reference1"/>
    <w:basedOn w:val="DefaultParagraphFont"/>
    <w:uiPriority w:val="31"/>
    <w:rPr>
      <w:smallCaps/>
      <w:color w:val="595959" w:themeColor="text1" w:themeTint="A6"/>
    </w:rPr>
  </w:style>
  <w:style w:type="character" w:customStyle="1" w:styleId="IntenseReference1">
    <w:name w:val="Intense Reference1"/>
    <w:basedOn w:val="DefaultParagraphFont"/>
    <w:uiPriority w:val="32"/>
    <w:rPr>
      <w:b/>
      <w:bCs/>
      <w:smallCaps/>
      <w:color w:val="D2051E" w:themeColor="accent1"/>
      <w:spacing w:val="5"/>
    </w:rPr>
  </w:style>
  <w:style w:type="character" w:customStyle="1" w:styleId="BookTitle1">
    <w:name w:val="Book Title1"/>
    <w:basedOn w:val="DefaultParagraphFont"/>
    <w:uiPriority w:val="33"/>
    <w:rPr>
      <w:b/>
      <w:bCs/>
      <w:i/>
      <w:iCs/>
      <w:spacing w:val="5"/>
    </w:rPr>
  </w:style>
  <w:style w:type="paragraph" w:customStyle="1" w:styleId="TOCHeading1">
    <w:name w:val="TOC Heading1"/>
    <w:basedOn w:val="Heading1"/>
    <w:next w:val="Normal"/>
    <w:uiPriority w:val="39"/>
    <w:unhideWhenUsed/>
    <w:pPr>
      <w:outlineLvl w:val="9"/>
    </w:pPr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CC4477"/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CC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4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477"/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7"/>
    <w:rPr>
      <w:rFonts w:asciiTheme="minorHAnsi" w:eastAsiaTheme="minorHAnsi" w:hAnsiTheme="minorHAnsi" w:cstheme="minorBidi"/>
      <w:b/>
      <w:bCs/>
      <w:kern w:val="2"/>
      <w:lang w:val="en-US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BD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ek.wroclaw.lasy.gov.pl/regulaminy1" TargetMode="External"/><Relationship Id="rId3" Type="http://schemas.openxmlformats.org/officeDocument/2006/relationships/styles" Target="styles.xml"/><Relationship Id="rId7" Type="http://schemas.openxmlformats.org/officeDocument/2006/relationships/hyperlink" Target="https://ultimasport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takt@tamizpowrotem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do.wroclaw.lasy.gov.pl/documents/21700327/38892027/Regulamin+korzystania+ze+szlak%C3%B3w+pieszych+i+rowerowych.pdf/6a844e16-1800-6208-14d1-ad403a4bebde" TargetMode="External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/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1021-D7C9-4CA0-BC54-36277464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7</Pages>
  <Words>1660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Siwik, Lukasz</dc:creator>
  <cp:lastModifiedBy>Siwik, Lukasz</cp:lastModifiedBy>
  <cp:revision>20</cp:revision>
  <dcterms:created xsi:type="dcterms:W3CDTF">2025-05-14T17:56:00Z</dcterms:created>
  <dcterms:modified xsi:type="dcterms:W3CDTF">2025-09-01T13:59:00Z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AE73C1BC1BCA4F2C95A29A6C5D4DCED0_13</vt:lpwstr>
  </property>
</Properties>
</file>